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CA2" w:rsidRPr="00740761" w:rsidRDefault="00353CA2" w:rsidP="007B29B0">
      <w:pPr>
        <w:pStyle w:val="Cm"/>
        <w:rPr>
          <w:rFonts w:asciiTheme="minorHAnsi" w:hAnsiTheme="minorHAnsi" w:cstheme="minorHAnsi"/>
          <w:sz w:val="22"/>
          <w:szCs w:val="22"/>
        </w:rPr>
      </w:pPr>
      <w:r w:rsidRPr="00740761">
        <w:rPr>
          <w:rFonts w:asciiTheme="minorHAnsi" w:hAnsiTheme="minorHAnsi" w:cstheme="minorHAnsi"/>
          <w:sz w:val="22"/>
          <w:szCs w:val="22"/>
        </w:rPr>
        <w:t xml:space="preserve">CONTRACT DE </w:t>
      </w:r>
      <w:r w:rsidR="00897B77" w:rsidRPr="00740761">
        <w:rPr>
          <w:rFonts w:asciiTheme="minorHAnsi" w:hAnsiTheme="minorHAnsi" w:cstheme="minorHAnsi"/>
          <w:sz w:val="22"/>
          <w:szCs w:val="22"/>
        </w:rPr>
        <w:t>SERVICII</w:t>
      </w:r>
    </w:p>
    <w:p w:rsidR="00431307" w:rsidRPr="00740761" w:rsidRDefault="008C4B60" w:rsidP="007B29B0">
      <w:pPr>
        <w:jc w:val="center"/>
        <w:rPr>
          <w:rFonts w:asciiTheme="minorHAnsi" w:hAnsiTheme="minorHAnsi" w:cstheme="minorHAnsi"/>
          <w:b/>
          <w:sz w:val="22"/>
          <w:szCs w:val="22"/>
        </w:rPr>
      </w:pPr>
      <w:r w:rsidRPr="00740761">
        <w:rPr>
          <w:rFonts w:asciiTheme="minorHAnsi" w:hAnsiTheme="minorHAnsi" w:cstheme="minorHAnsi"/>
          <w:b/>
          <w:sz w:val="22"/>
          <w:szCs w:val="22"/>
        </w:rPr>
        <w:t>Nr. ………../ ……………………</w:t>
      </w:r>
    </w:p>
    <w:p w:rsidR="00353CA2" w:rsidRPr="00740761" w:rsidRDefault="00353CA2" w:rsidP="007B29B0">
      <w:pPr>
        <w:pStyle w:val="Cmsor2"/>
        <w:spacing w:line="240" w:lineRule="auto"/>
        <w:rPr>
          <w:rFonts w:asciiTheme="minorHAnsi" w:hAnsiTheme="minorHAnsi" w:cstheme="minorHAnsi"/>
          <w:sz w:val="22"/>
          <w:szCs w:val="22"/>
        </w:rPr>
      </w:pPr>
      <w:r w:rsidRPr="00740761">
        <w:rPr>
          <w:rFonts w:asciiTheme="minorHAnsi" w:hAnsiTheme="minorHAnsi" w:cstheme="minorHAnsi"/>
          <w:sz w:val="22"/>
          <w:szCs w:val="22"/>
        </w:rPr>
        <w:t>I. PĂRŢILE CONTRACTANTE</w:t>
      </w:r>
    </w:p>
    <w:p w:rsidR="00BC4229" w:rsidRPr="00740761" w:rsidRDefault="00353CA2" w:rsidP="007B29B0">
      <w:pPr>
        <w:jc w:val="both"/>
        <w:rPr>
          <w:rFonts w:asciiTheme="minorHAnsi" w:eastAsia="Calibri" w:hAnsiTheme="minorHAnsi" w:cstheme="minorHAnsi"/>
          <w:color w:val="00000A"/>
          <w:sz w:val="22"/>
          <w:szCs w:val="22"/>
        </w:rPr>
      </w:pPr>
      <w:r w:rsidRPr="00740761">
        <w:rPr>
          <w:rFonts w:asciiTheme="minorHAnsi" w:hAnsiTheme="minorHAnsi" w:cstheme="minorHAnsi"/>
          <w:b/>
          <w:bCs/>
          <w:sz w:val="22"/>
          <w:szCs w:val="22"/>
        </w:rPr>
        <w:t xml:space="preserve">1.1. </w:t>
      </w:r>
      <w:r w:rsidR="000045A1" w:rsidRPr="00740761">
        <w:rPr>
          <w:rFonts w:asciiTheme="minorHAnsi" w:eastAsia="Calibri" w:hAnsiTheme="minorHAnsi" w:cstheme="minorHAnsi"/>
          <w:b/>
          <w:color w:val="00000A"/>
          <w:sz w:val="22"/>
          <w:szCs w:val="22"/>
        </w:rPr>
        <w:t xml:space="preserve">COMUNA PRAID, </w:t>
      </w:r>
      <w:r w:rsidR="000045A1" w:rsidRPr="00740761">
        <w:rPr>
          <w:rFonts w:asciiTheme="minorHAnsi" w:eastAsia="Calibri" w:hAnsiTheme="minorHAnsi" w:cstheme="minorHAnsi"/>
          <w:color w:val="00000A"/>
          <w:sz w:val="22"/>
          <w:szCs w:val="22"/>
        </w:rPr>
        <w:t xml:space="preserve">adresă Praid, nr. 394, jud. Harghita, Comuna Praid, Jud Harghita telefon/fax +40 266240174/  +40 266240174, cod fiscal 4368103 cont trezorerie </w:t>
      </w:r>
      <w:r w:rsidR="00405E1F" w:rsidRPr="00740761">
        <w:rPr>
          <w:rFonts w:asciiTheme="minorHAnsi" w:eastAsia="Calibri" w:hAnsiTheme="minorHAnsi" w:cstheme="minorHAnsi"/>
          <w:color w:val="00000A"/>
          <w:sz w:val="22"/>
          <w:szCs w:val="22"/>
        </w:rPr>
        <w:t>RO72 TREZ 3525 006X XX00 1285</w:t>
      </w:r>
      <w:r w:rsidR="000045A1" w:rsidRPr="00740761">
        <w:rPr>
          <w:rFonts w:asciiTheme="minorHAnsi" w:eastAsia="Calibri" w:hAnsiTheme="minorHAnsi" w:cstheme="minorHAnsi"/>
          <w:color w:val="00000A"/>
          <w:sz w:val="22"/>
          <w:szCs w:val="22"/>
        </w:rPr>
        <w:t xml:space="preserve"> Trezoreria Mun. Odorheiu Secuiesc, reprezentată prin Bokor Alexandru, </w:t>
      </w:r>
      <w:r w:rsidR="000E5764" w:rsidRPr="00740761">
        <w:rPr>
          <w:rFonts w:asciiTheme="minorHAnsi" w:eastAsia="Calibri" w:hAnsiTheme="minorHAnsi" w:cstheme="minorHAnsi"/>
          <w:color w:val="00000A"/>
          <w:sz w:val="22"/>
          <w:szCs w:val="22"/>
        </w:rPr>
        <w:t>funcția</w:t>
      </w:r>
      <w:r w:rsidR="000045A1" w:rsidRPr="00740761">
        <w:rPr>
          <w:rFonts w:asciiTheme="minorHAnsi" w:eastAsia="Calibri" w:hAnsiTheme="minorHAnsi" w:cstheme="minorHAnsi"/>
          <w:color w:val="00000A"/>
          <w:sz w:val="22"/>
          <w:szCs w:val="22"/>
        </w:rPr>
        <w:t xml:space="preserve"> primar, denumită în continuare Beneficiar, pe de o parte</w:t>
      </w:r>
    </w:p>
    <w:p w:rsidR="00353CA2" w:rsidRPr="00740761" w:rsidRDefault="00912882" w:rsidP="007B29B0">
      <w:pPr>
        <w:jc w:val="both"/>
        <w:rPr>
          <w:rFonts w:asciiTheme="minorHAnsi" w:hAnsiTheme="minorHAnsi" w:cstheme="minorHAnsi"/>
          <w:bCs/>
          <w:sz w:val="22"/>
          <w:szCs w:val="22"/>
        </w:rPr>
      </w:pPr>
      <w:r w:rsidRPr="00740761">
        <w:rPr>
          <w:rFonts w:asciiTheme="minorHAnsi" w:hAnsiTheme="minorHAnsi" w:cstheme="minorHAnsi"/>
          <w:bCs/>
          <w:sz w:val="22"/>
          <w:szCs w:val="22"/>
        </w:rPr>
        <w:t>Și</w:t>
      </w:r>
    </w:p>
    <w:p w:rsidR="003E01C5" w:rsidRPr="00740761" w:rsidRDefault="00BA7EA5" w:rsidP="003E01C5">
      <w:pPr>
        <w:tabs>
          <w:tab w:val="left" w:pos="1440"/>
        </w:tabs>
        <w:ind w:right="-27"/>
        <w:jc w:val="both"/>
        <w:rPr>
          <w:rFonts w:asciiTheme="minorHAnsi" w:hAnsiTheme="minorHAnsi" w:cstheme="minorHAnsi"/>
          <w:b/>
          <w:sz w:val="22"/>
          <w:szCs w:val="22"/>
        </w:rPr>
      </w:pPr>
      <w:r w:rsidRPr="00740761">
        <w:rPr>
          <w:rFonts w:asciiTheme="minorHAnsi" w:hAnsiTheme="minorHAnsi" w:cstheme="minorHAnsi"/>
          <w:b/>
          <w:sz w:val="22"/>
          <w:szCs w:val="22"/>
        </w:rPr>
        <w:t>1.2</w:t>
      </w:r>
      <w:r w:rsidR="00F940E3" w:rsidRPr="00740761">
        <w:rPr>
          <w:rFonts w:asciiTheme="minorHAnsi" w:hAnsiTheme="minorHAnsi" w:cstheme="minorHAnsi"/>
          <w:b/>
          <w:sz w:val="22"/>
          <w:szCs w:val="22"/>
        </w:rPr>
        <w:t>.</w:t>
      </w:r>
      <w:r w:rsidR="0098551A" w:rsidRPr="00740761">
        <w:rPr>
          <w:rFonts w:asciiTheme="minorHAnsi" w:hAnsiTheme="minorHAnsi" w:cstheme="minorHAnsi"/>
          <w:b/>
          <w:sz w:val="22"/>
          <w:szCs w:val="22"/>
        </w:rPr>
        <w:t xml:space="preserve"> </w:t>
      </w:r>
      <w:r w:rsidR="008C4B60" w:rsidRPr="00740761">
        <w:rPr>
          <w:rFonts w:asciiTheme="minorHAnsi" w:eastAsia="Calibri" w:hAnsiTheme="minorHAnsi" w:cstheme="minorHAnsi"/>
          <w:b/>
          <w:color w:val="00000A"/>
          <w:sz w:val="22"/>
          <w:szCs w:val="22"/>
        </w:rPr>
        <w:t>S.C. …………………………… S.R.L.</w:t>
      </w:r>
      <w:r w:rsidR="008C4B60" w:rsidRPr="00740761">
        <w:rPr>
          <w:rFonts w:asciiTheme="minorHAnsi" w:eastAsia="Calibri" w:hAnsiTheme="minorHAnsi" w:cstheme="minorHAnsi"/>
          <w:color w:val="00000A"/>
          <w:sz w:val="22"/>
          <w:szCs w:val="22"/>
        </w:rPr>
        <w:t xml:space="preserve">, adresă ……………….., str. ……………. nr. ……. ap. ………, jud. ………..,  telefon ………………, număr de înmatriculare ………………, cod unic de înregistrare ………………….., cont: ………………………, deschis la Trezoreria ………………… reprezentată prin ……………………, </w:t>
      </w:r>
      <w:r w:rsidR="00912882" w:rsidRPr="00740761">
        <w:rPr>
          <w:rFonts w:asciiTheme="minorHAnsi" w:eastAsia="Calibri" w:hAnsiTheme="minorHAnsi" w:cstheme="minorHAnsi"/>
          <w:color w:val="00000A"/>
          <w:sz w:val="22"/>
          <w:szCs w:val="22"/>
        </w:rPr>
        <w:t>funcția</w:t>
      </w:r>
      <w:r w:rsidR="008C4B60" w:rsidRPr="00740761">
        <w:rPr>
          <w:rFonts w:asciiTheme="minorHAnsi" w:eastAsia="Calibri" w:hAnsiTheme="minorHAnsi" w:cstheme="minorHAnsi"/>
          <w:color w:val="00000A"/>
          <w:sz w:val="22"/>
          <w:szCs w:val="22"/>
        </w:rPr>
        <w:t xml:space="preserve"> ……………………..</w:t>
      </w:r>
      <w:r w:rsidR="006E6B90" w:rsidRPr="00740761">
        <w:rPr>
          <w:rFonts w:asciiTheme="minorHAnsi" w:eastAsia="Calibri" w:hAnsiTheme="minorHAnsi" w:cstheme="minorHAnsi"/>
          <w:color w:val="00000A"/>
          <w:sz w:val="22"/>
          <w:szCs w:val="22"/>
        </w:rPr>
        <w:t>, în calitate de prestator</w:t>
      </w:r>
      <w:r w:rsidR="00915460" w:rsidRPr="00740761">
        <w:rPr>
          <w:rFonts w:asciiTheme="minorHAnsi" w:eastAsia="Calibri" w:hAnsiTheme="minorHAnsi" w:cstheme="minorHAnsi"/>
          <w:color w:val="00000A"/>
          <w:sz w:val="22"/>
          <w:szCs w:val="22"/>
        </w:rPr>
        <w:t>, pe de o altă parte</w:t>
      </w:r>
    </w:p>
    <w:p w:rsidR="00353CA2" w:rsidRPr="00740761" w:rsidRDefault="00353CA2" w:rsidP="00A72CD0">
      <w:pPr>
        <w:pStyle w:val="Cmsor2"/>
        <w:rPr>
          <w:rFonts w:asciiTheme="minorHAnsi" w:hAnsiTheme="minorHAnsi" w:cstheme="minorHAnsi"/>
          <w:sz w:val="22"/>
          <w:szCs w:val="22"/>
        </w:rPr>
      </w:pPr>
      <w:r w:rsidRPr="00740761">
        <w:rPr>
          <w:rFonts w:asciiTheme="minorHAnsi" w:hAnsiTheme="minorHAnsi" w:cstheme="minorHAnsi"/>
          <w:sz w:val="22"/>
          <w:szCs w:val="22"/>
        </w:rPr>
        <w:t>II. OBIECTUL CONTRACTULUI</w:t>
      </w:r>
    </w:p>
    <w:p w:rsidR="003E01C5" w:rsidRPr="00740761" w:rsidRDefault="00353CA2" w:rsidP="00006230">
      <w:pPr>
        <w:tabs>
          <w:tab w:val="left" w:pos="1440"/>
        </w:tabs>
        <w:ind w:right="-27"/>
        <w:jc w:val="both"/>
        <w:rPr>
          <w:rFonts w:asciiTheme="minorHAnsi" w:hAnsiTheme="minorHAnsi" w:cstheme="minorHAnsi"/>
          <w:sz w:val="22"/>
          <w:szCs w:val="22"/>
        </w:rPr>
      </w:pPr>
      <w:r w:rsidRPr="00740761">
        <w:rPr>
          <w:rFonts w:asciiTheme="minorHAnsi" w:hAnsiTheme="minorHAnsi" w:cstheme="minorHAnsi"/>
          <w:b/>
          <w:bCs/>
          <w:sz w:val="22"/>
          <w:szCs w:val="22"/>
        </w:rPr>
        <w:t>2.1.</w:t>
      </w:r>
      <w:r w:rsidRPr="00740761">
        <w:rPr>
          <w:rFonts w:asciiTheme="minorHAnsi" w:hAnsiTheme="minorHAnsi" w:cstheme="minorHAnsi"/>
          <w:sz w:val="22"/>
          <w:szCs w:val="22"/>
        </w:rPr>
        <w:t xml:space="preserve"> Obiectul prezentului </w:t>
      </w:r>
      <w:r w:rsidR="00992157" w:rsidRPr="00740761">
        <w:rPr>
          <w:rFonts w:asciiTheme="minorHAnsi" w:hAnsiTheme="minorHAnsi" w:cstheme="minorHAnsi"/>
          <w:sz w:val="22"/>
          <w:szCs w:val="22"/>
        </w:rPr>
        <w:t>c</w:t>
      </w:r>
      <w:r w:rsidRPr="00740761">
        <w:rPr>
          <w:rFonts w:asciiTheme="minorHAnsi" w:hAnsiTheme="minorHAnsi" w:cstheme="minorHAnsi"/>
          <w:sz w:val="22"/>
          <w:szCs w:val="22"/>
        </w:rPr>
        <w:t xml:space="preserve">ontract </w:t>
      </w:r>
      <w:r w:rsidR="006130FC" w:rsidRPr="00740761">
        <w:rPr>
          <w:rFonts w:asciiTheme="minorHAnsi" w:hAnsiTheme="minorHAnsi" w:cstheme="minorHAnsi"/>
          <w:sz w:val="22"/>
          <w:szCs w:val="22"/>
        </w:rPr>
        <w:t xml:space="preserve">este prestarea de </w:t>
      </w:r>
      <w:r w:rsidR="006130FC" w:rsidRPr="00740761">
        <w:rPr>
          <w:rFonts w:asciiTheme="minorHAnsi" w:hAnsiTheme="minorHAnsi" w:cstheme="minorHAnsi"/>
          <w:i/>
          <w:sz w:val="22"/>
          <w:szCs w:val="22"/>
          <w:lang w:bidi="ro-RO"/>
        </w:rPr>
        <w:t>Servicii de pază si protecție în Comuna Praid</w:t>
      </w:r>
      <w:r w:rsidRPr="00740761">
        <w:rPr>
          <w:rFonts w:asciiTheme="minorHAnsi" w:hAnsiTheme="minorHAnsi" w:cstheme="minorHAnsi"/>
          <w:sz w:val="22"/>
          <w:szCs w:val="22"/>
        </w:rPr>
        <w:t xml:space="preserve"> </w:t>
      </w:r>
    </w:p>
    <w:p w:rsidR="00353CA2" w:rsidRPr="00740761" w:rsidRDefault="00353CA2" w:rsidP="007B29B0">
      <w:pPr>
        <w:pStyle w:val="Cmsor2"/>
        <w:spacing w:line="240" w:lineRule="auto"/>
        <w:rPr>
          <w:rFonts w:asciiTheme="minorHAnsi" w:hAnsiTheme="minorHAnsi" w:cstheme="minorHAnsi"/>
          <w:sz w:val="22"/>
          <w:szCs w:val="22"/>
        </w:rPr>
      </w:pPr>
      <w:r w:rsidRPr="00740761">
        <w:rPr>
          <w:rFonts w:asciiTheme="minorHAnsi" w:hAnsiTheme="minorHAnsi" w:cstheme="minorHAnsi"/>
          <w:sz w:val="22"/>
          <w:szCs w:val="22"/>
        </w:rPr>
        <w:t xml:space="preserve">III. </w:t>
      </w:r>
      <w:r w:rsidR="0068630C" w:rsidRPr="00740761">
        <w:rPr>
          <w:rFonts w:asciiTheme="minorHAnsi" w:hAnsiTheme="minorHAnsi" w:cstheme="minorHAnsi"/>
          <w:sz w:val="22"/>
          <w:szCs w:val="22"/>
        </w:rPr>
        <w:t>DURATA CONTRACTULUI</w:t>
      </w:r>
    </w:p>
    <w:p w:rsidR="00353CA2" w:rsidRPr="00740761" w:rsidRDefault="00353CA2" w:rsidP="007B29B0">
      <w:pPr>
        <w:pStyle w:val="art"/>
        <w:numPr>
          <w:ilvl w:val="0"/>
          <w:numId w:val="0"/>
        </w:numPr>
        <w:spacing w:before="0"/>
        <w:rPr>
          <w:rFonts w:asciiTheme="minorHAnsi" w:hAnsiTheme="minorHAnsi" w:cstheme="minorHAnsi"/>
          <w:b/>
          <w:sz w:val="22"/>
          <w:szCs w:val="22"/>
        </w:rPr>
      </w:pPr>
      <w:r w:rsidRPr="00740761">
        <w:rPr>
          <w:rFonts w:asciiTheme="minorHAnsi" w:hAnsiTheme="minorHAnsi" w:cstheme="minorHAnsi"/>
          <w:b/>
          <w:bCs/>
          <w:sz w:val="22"/>
          <w:szCs w:val="22"/>
        </w:rPr>
        <w:t>3.</w:t>
      </w:r>
      <w:r w:rsidR="0068630C" w:rsidRPr="00740761">
        <w:rPr>
          <w:rFonts w:asciiTheme="minorHAnsi" w:hAnsiTheme="minorHAnsi" w:cstheme="minorHAnsi"/>
          <w:b/>
          <w:bCs/>
          <w:sz w:val="22"/>
          <w:szCs w:val="22"/>
        </w:rPr>
        <w:t>1</w:t>
      </w:r>
      <w:r w:rsidRPr="00740761">
        <w:rPr>
          <w:rFonts w:asciiTheme="minorHAnsi" w:hAnsiTheme="minorHAnsi" w:cstheme="minorHAnsi"/>
          <w:sz w:val="22"/>
          <w:szCs w:val="22"/>
        </w:rPr>
        <w:t xml:space="preserve"> </w:t>
      </w:r>
      <w:r w:rsidR="00B35E15" w:rsidRPr="00740761">
        <w:rPr>
          <w:rFonts w:asciiTheme="minorHAnsi" w:hAnsiTheme="minorHAnsi" w:cstheme="minorHAnsi"/>
          <w:sz w:val="22"/>
          <w:szCs w:val="22"/>
        </w:rPr>
        <w:t>Durata contractului este de 12 luni, începând cu data de 01.01.2020</w:t>
      </w:r>
      <w:r w:rsidR="002C108C" w:rsidRPr="00740761">
        <w:rPr>
          <w:rFonts w:asciiTheme="minorHAnsi" w:hAnsiTheme="minorHAnsi" w:cstheme="minorHAnsi"/>
          <w:sz w:val="22"/>
          <w:szCs w:val="22"/>
        </w:rPr>
        <w:t>.</w:t>
      </w:r>
    </w:p>
    <w:p w:rsidR="00353CA2" w:rsidRPr="00740761" w:rsidRDefault="00353CA2" w:rsidP="007B29B0">
      <w:pPr>
        <w:pStyle w:val="Cmsor2"/>
        <w:spacing w:line="240" w:lineRule="auto"/>
        <w:rPr>
          <w:rFonts w:asciiTheme="minorHAnsi" w:hAnsiTheme="minorHAnsi" w:cstheme="minorHAnsi"/>
          <w:sz w:val="22"/>
          <w:szCs w:val="22"/>
        </w:rPr>
      </w:pPr>
      <w:r w:rsidRPr="00740761">
        <w:rPr>
          <w:rFonts w:asciiTheme="minorHAnsi" w:hAnsiTheme="minorHAnsi" w:cstheme="minorHAnsi"/>
          <w:sz w:val="22"/>
          <w:szCs w:val="22"/>
        </w:rPr>
        <w:t>IV. PREŢ, MODALITATE DE PLATĂ ŞI PENALITĂŢI</w:t>
      </w:r>
    </w:p>
    <w:p w:rsidR="00EB20C3" w:rsidRPr="00740761" w:rsidRDefault="00353CA2" w:rsidP="00C479CA">
      <w:pPr>
        <w:pStyle w:val="art"/>
        <w:numPr>
          <w:ilvl w:val="0"/>
          <w:numId w:val="0"/>
        </w:numPr>
        <w:tabs>
          <w:tab w:val="left" w:pos="540"/>
        </w:tabs>
        <w:spacing w:before="0"/>
        <w:rPr>
          <w:rFonts w:asciiTheme="minorHAnsi" w:hAnsiTheme="minorHAnsi" w:cstheme="minorHAnsi"/>
          <w:sz w:val="22"/>
          <w:szCs w:val="22"/>
        </w:rPr>
      </w:pPr>
      <w:r w:rsidRPr="00740761">
        <w:rPr>
          <w:rFonts w:asciiTheme="minorHAnsi" w:hAnsiTheme="minorHAnsi" w:cstheme="minorHAnsi"/>
          <w:b/>
          <w:bCs/>
          <w:sz w:val="22"/>
          <w:szCs w:val="22"/>
        </w:rPr>
        <w:t>4.1.</w:t>
      </w:r>
      <w:r w:rsidRPr="00740761">
        <w:rPr>
          <w:rFonts w:asciiTheme="minorHAnsi" w:hAnsiTheme="minorHAnsi" w:cstheme="minorHAnsi"/>
          <w:sz w:val="22"/>
          <w:szCs w:val="22"/>
        </w:rPr>
        <w:t xml:space="preserve"> </w:t>
      </w:r>
      <w:r w:rsidR="00511B19" w:rsidRPr="00740761">
        <w:rPr>
          <w:rFonts w:asciiTheme="minorHAnsi" w:hAnsiTheme="minorHAnsi" w:cstheme="minorHAnsi"/>
          <w:sz w:val="22"/>
          <w:szCs w:val="22"/>
        </w:rPr>
        <w:t>Prețul convenit pentru îndeplinirea</w:t>
      </w:r>
      <w:r w:rsidR="009D144B" w:rsidRPr="00740761">
        <w:rPr>
          <w:rFonts w:asciiTheme="minorHAnsi" w:hAnsiTheme="minorHAnsi" w:cstheme="minorHAnsi"/>
          <w:sz w:val="22"/>
          <w:szCs w:val="22"/>
        </w:rPr>
        <w:t xml:space="preserve"> </w:t>
      </w:r>
      <w:r w:rsidRPr="00740761">
        <w:rPr>
          <w:rFonts w:asciiTheme="minorHAnsi" w:hAnsiTheme="minorHAnsi" w:cstheme="minorHAnsi"/>
          <w:sz w:val="22"/>
          <w:szCs w:val="22"/>
        </w:rPr>
        <w:t>contractului este de</w:t>
      </w:r>
      <w:r w:rsidR="0098551A" w:rsidRPr="00740761">
        <w:rPr>
          <w:rFonts w:asciiTheme="minorHAnsi" w:hAnsiTheme="minorHAnsi" w:cstheme="minorHAnsi"/>
          <w:sz w:val="22"/>
          <w:szCs w:val="22"/>
        </w:rPr>
        <w:t xml:space="preserve"> </w:t>
      </w:r>
      <w:r w:rsidR="00BE298D" w:rsidRPr="00740761">
        <w:rPr>
          <w:rFonts w:asciiTheme="minorHAnsi" w:hAnsiTheme="minorHAnsi" w:cstheme="minorHAnsi"/>
          <w:sz w:val="22"/>
          <w:szCs w:val="22"/>
        </w:rPr>
        <w:t>………</w:t>
      </w:r>
      <w:r w:rsidR="002D5F90" w:rsidRPr="00740761">
        <w:rPr>
          <w:rFonts w:asciiTheme="minorHAnsi" w:hAnsiTheme="minorHAnsi" w:cstheme="minorHAnsi"/>
          <w:sz w:val="22"/>
          <w:szCs w:val="22"/>
        </w:rPr>
        <w:t xml:space="preserve"> </w:t>
      </w:r>
      <w:r w:rsidR="00F258FF" w:rsidRPr="00740761">
        <w:rPr>
          <w:rFonts w:asciiTheme="minorHAnsi" w:hAnsiTheme="minorHAnsi" w:cstheme="minorHAnsi"/>
          <w:sz w:val="22"/>
          <w:szCs w:val="22"/>
        </w:rPr>
        <w:t xml:space="preserve">lei </w:t>
      </w:r>
      <w:r w:rsidR="00511B19" w:rsidRPr="00740761">
        <w:rPr>
          <w:rFonts w:asciiTheme="minorHAnsi" w:hAnsiTheme="minorHAnsi" w:cstheme="minorHAnsi"/>
          <w:sz w:val="22"/>
          <w:szCs w:val="22"/>
        </w:rPr>
        <w:t>la care se adaugă</w:t>
      </w:r>
      <w:r w:rsidR="00400874" w:rsidRPr="00740761">
        <w:rPr>
          <w:rFonts w:asciiTheme="minorHAnsi" w:hAnsiTheme="minorHAnsi" w:cstheme="minorHAnsi"/>
          <w:sz w:val="22"/>
          <w:szCs w:val="22"/>
        </w:rPr>
        <w:t xml:space="preserve"> TVA</w:t>
      </w:r>
      <w:r w:rsidR="00EB20C3" w:rsidRPr="00740761">
        <w:rPr>
          <w:rFonts w:asciiTheme="minorHAnsi" w:hAnsiTheme="minorHAnsi" w:cstheme="minorHAnsi"/>
          <w:sz w:val="22"/>
          <w:szCs w:val="22"/>
        </w:rPr>
        <w:t>.</w:t>
      </w:r>
      <w:r w:rsidR="00CC2BAD" w:rsidRPr="00740761">
        <w:rPr>
          <w:rFonts w:asciiTheme="minorHAnsi" w:hAnsiTheme="minorHAnsi" w:cstheme="minorHAnsi"/>
          <w:sz w:val="22"/>
          <w:szCs w:val="22"/>
        </w:rPr>
        <w:t xml:space="preserve"> Ajustarea prețului contractului este posibilă numai în cazul în care au loc modificări legislative sau au fost emise de către autoritățile locale acte administrative care au ca obiect instituirea, modificarea sau renunțarea la anumite taxe / impozite locale al căror efect se reflectă în creșterea / diminuarea costurilor pe baza cărora s-a fundamentat prețul contractului.</w:t>
      </w:r>
    </w:p>
    <w:p w:rsidR="001C4832" w:rsidRPr="00740761" w:rsidRDefault="00353CA2" w:rsidP="00C57EC5">
      <w:pPr>
        <w:pStyle w:val="art"/>
        <w:numPr>
          <w:ilvl w:val="0"/>
          <w:numId w:val="0"/>
        </w:numPr>
        <w:tabs>
          <w:tab w:val="left" w:pos="540"/>
        </w:tabs>
        <w:spacing w:before="0"/>
        <w:rPr>
          <w:rFonts w:asciiTheme="minorHAnsi" w:hAnsiTheme="minorHAnsi" w:cstheme="minorHAnsi"/>
          <w:sz w:val="22"/>
          <w:szCs w:val="22"/>
        </w:rPr>
      </w:pPr>
      <w:r w:rsidRPr="00740761">
        <w:rPr>
          <w:rFonts w:asciiTheme="minorHAnsi" w:hAnsiTheme="minorHAnsi" w:cstheme="minorHAnsi"/>
          <w:b/>
          <w:sz w:val="22"/>
          <w:szCs w:val="22"/>
        </w:rPr>
        <w:t>4.2.</w:t>
      </w:r>
      <w:r w:rsidRPr="00740761">
        <w:rPr>
          <w:rFonts w:asciiTheme="minorHAnsi" w:hAnsiTheme="minorHAnsi" w:cstheme="minorHAnsi"/>
          <w:sz w:val="22"/>
          <w:szCs w:val="22"/>
        </w:rPr>
        <w:t xml:space="preserve"> </w:t>
      </w:r>
      <w:r w:rsidR="00897B77" w:rsidRPr="00740761">
        <w:rPr>
          <w:rFonts w:asciiTheme="minorHAnsi" w:hAnsiTheme="minorHAnsi" w:cstheme="minorHAnsi"/>
          <w:b/>
          <w:sz w:val="22"/>
          <w:szCs w:val="22"/>
        </w:rPr>
        <w:t>Beneficiar</w:t>
      </w:r>
      <w:r w:rsidRPr="00740761">
        <w:rPr>
          <w:rFonts w:asciiTheme="minorHAnsi" w:hAnsiTheme="minorHAnsi" w:cstheme="minorHAnsi"/>
          <w:b/>
          <w:sz w:val="22"/>
          <w:szCs w:val="22"/>
        </w:rPr>
        <w:t>ul</w:t>
      </w:r>
      <w:r w:rsidRPr="00740761">
        <w:rPr>
          <w:rFonts w:asciiTheme="minorHAnsi" w:hAnsiTheme="minorHAnsi" w:cstheme="minorHAnsi"/>
          <w:sz w:val="22"/>
          <w:szCs w:val="22"/>
        </w:rPr>
        <w:t xml:space="preserve"> se obligă să plătească </w:t>
      </w:r>
      <w:r w:rsidR="00897B77" w:rsidRPr="00740761">
        <w:rPr>
          <w:rFonts w:asciiTheme="minorHAnsi" w:hAnsiTheme="minorHAnsi" w:cstheme="minorHAnsi"/>
          <w:b/>
          <w:sz w:val="22"/>
          <w:szCs w:val="22"/>
        </w:rPr>
        <w:t>Prestator</w:t>
      </w:r>
      <w:r w:rsidRPr="00740761">
        <w:rPr>
          <w:rFonts w:asciiTheme="minorHAnsi" w:hAnsiTheme="minorHAnsi" w:cstheme="minorHAnsi"/>
          <w:b/>
          <w:sz w:val="22"/>
          <w:szCs w:val="22"/>
        </w:rPr>
        <w:t>ului</w:t>
      </w:r>
      <w:r w:rsidRPr="00740761">
        <w:rPr>
          <w:rFonts w:asciiTheme="minorHAnsi" w:hAnsiTheme="minorHAnsi" w:cstheme="minorHAnsi"/>
          <w:sz w:val="22"/>
          <w:szCs w:val="22"/>
        </w:rPr>
        <w:t xml:space="preserve"> contravaloarea serviciilor prestate</w:t>
      </w:r>
      <w:r w:rsidR="00B019E1" w:rsidRPr="00740761">
        <w:rPr>
          <w:rFonts w:asciiTheme="minorHAnsi" w:hAnsiTheme="minorHAnsi" w:cstheme="minorHAnsi"/>
          <w:sz w:val="22"/>
          <w:szCs w:val="22"/>
        </w:rPr>
        <w:t xml:space="preserve"> </w:t>
      </w:r>
      <w:r w:rsidR="00C5074A" w:rsidRPr="00740761">
        <w:rPr>
          <w:rFonts w:asciiTheme="minorHAnsi" w:hAnsiTheme="minorHAnsi" w:cstheme="minorHAnsi"/>
          <w:sz w:val="22"/>
          <w:szCs w:val="22"/>
        </w:rPr>
        <w:t xml:space="preserve">în termen de 30 zile </w:t>
      </w:r>
      <w:r w:rsidR="00086D0C" w:rsidRPr="00740761">
        <w:rPr>
          <w:rFonts w:asciiTheme="minorHAnsi" w:hAnsiTheme="minorHAnsi" w:cstheme="minorHAnsi"/>
          <w:sz w:val="22"/>
          <w:szCs w:val="22"/>
        </w:rPr>
        <w:t>de la data</w:t>
      </w:r>
      <w:r w:rsidR="00C06F81" w:rsidRPr="00740761">
        <w:rPr>
          <w:rFonts w:asciiTheme="minorHAnsi" w:hAnsiTheme="minorHAnsi" w:cstheme="minorHAnsi"/>
          <w:sz w:val="22"/>
          <w:szCs w:val="22"/>
        </w:rPr>
        <w:t xml:space="preserve"> </w:t>
      </w:r>
      <w:r w:rsidR="001D3B96" w:rsidRPr="00740761">
        <w:rPr>
          <w:rFonts w:asciiTheme="minorHAnsi" w:hAnsiTheme="minorHAnsi" w:cstheme="minorHAnsi"/>
          <w:sz w:val="22"/>
          <w:szCs w:val="22"/>
        </w:rPr>
        <w:t xml:space="preserve">acceptării </w:t>
      </w:r>
      <w:r w:rsidR="00086D0C" w:rsidRPr="00740761">
        <w:rPr>
          <w:rFonts w:asciiTheme="minorHAnsi" w:hAnsiTheme="minorHAnsi" w:cstheme="minorHAnsi"/>
          <w:sz w:val="22"/>
          <w:szCs w:val="22"/>
        </w:rPr>
        <w:t>facturii</w:t>
      </w:r>
      <w:r w:rsidR="00C57EC5" w:rsidRPr="00740761">
        <w:rPr>
          <w:rFonts w:asciiTheme="minorHAnsi" w:hAnsiTheme="minorHAnsi" w:cstheme="minorHAnsi"/>
          <w:sz w:val="22"/>
          <w:szCs w:val="22"/>
        </w:rPr>
        <w:t>.</w:t>
      </w:r>
    </w:p>
    <w:p w:rsidR="00353CA2" w:rsidRPr="00740761" w:rsidRDefault="00353CA2" w:rsidP="007B29B0">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bCs/>
          <w:sz w:val="22"/>
          <w:szCs w:val="22"/>
        </w:rPr>
        <w:t>4.</w:t>
      </w:r>
      <w:r w:rsidR="00C57EC5" w:rsidRPr="00740761">
        <w:rPr>
          <w:rFonts w:asciiTheme="minorHAnsi" w:hAnsiTheme="minorHAnsi" w:cstheme="minorHAnsi"/>
          <w:b/>
          <w:bCs/>
          <w:sz w:val="22"/>
          <w:szCs w:val="22"/>
        </w:rPr>
        <w:t>3</w:t>
      </w:r>
      <w:r w:rsidRPr="00740761">
        <w:rPr>
          <w:rFonts w:asciiTheme="minorHAnsi" w:hAnsiTheme="minorHAnsi" w:cstheme="minorHAnsi"/>
          <w:b/>
          <w:bCs/>
          <w:sz w:val="22"/>
          <w:szCs w:val="22"/>
        </w:rPr>
        <w:t>.</w:t>
      </w:r>
      <w:r w:rsidRPr="00740761">
        <w:rPr>
          <w:rFonts w:asciiTheme="minorHAnsi" w:hAnsiTheme="minorHAnsi" w:cstheme="minorHAnsi"/>
          <w:sz w:val="22"/>
          <w:szCs w:val="22"/>
        </w:rPr>
        <w:t xml:space="preserve"> Pla</w:t>
      </w:r>
      <w:r w:rsidR="009121A8" w:rsidRPr="00740761">
        <w:rPr>
          <w:rFonts w:asciiTheme="minorHAnsi" w:hAnsiTheme="minorHAnsi" w:cstheme="minorHAnsi"/>
          <w:sz w:val="22"/>
          <w:szCs w:val="22"/>
        </w:rPr>
        <w:t>ta se face pe bază de factură</w:t>
      </w:r>
      <w:r w:rsidR="002F3F1C" w:rsidRPr="00740761">
        <w:rPr>
          <w:rFonts w:asciiTheme="minorHAnsi" w:hAnsiTheme="minorHAnsi" w:cstheme="minorHAnsi"/>
          <w:sz w:val="22"/>
          <w:szCs w:val="22"/>
        </w:rPr>
        <w:t xml:space="preserve"> în care Prestatorul va menționa numărul și data prezentului contract</w:t>
      </w:r>
      <w:r w:rsidRPr="00740761">
        <w:rPr>
          <w:rFonts w:asciiTheme="minorHAnsi" w:hAnsiTheme="minorHAnsi" w:cstheme="minorHAnsi"/>
          <w:sz w:val="22"/>
          <w:szCs w:val="22"/>
        </w:rPr>
        <w:t>.</w:t>
      </w:r>
      <w:r w:rsidR="00E022B8" w:rsidRPr="00740761">
        <w:rPr>
          <w:rFonts w:asciiTheme="minorHAnsi" w:hAnsiTheme="minorHAnsi" w:cstheme="minorHAnsi"/>
          <w:sz w:val="22"/>
          <w:szCs w:val="22"/>
          <w:lang w:bidi="ro-RO"/>
        </w:rPr>
        <w:t xml:space="preserve"> Factura va fi întocmită lunar de către prestator pana la data de 10 ale lunii următoare pentru </w:t>
      </w:r>
      <w:r w:rsidR="00077508" w:rsidRPr="00740761">
        <w:rPr>
          <w:rFonts w:asciiTheme="minorHAnsi" w:hAnsiTheme="minorHAnsi" w:cstheme="minorHAnsi"/>
          <w:sz w:val="22"/>
          <w:szCs w:val="22"/>
          <w:lang w:bidi="ro-RO"/>
        </w:rPr>
        <w:t xml:space="preserve">care se </w:t>
      </w:r>
      <w:r w:rsidR="00E022B8" w:rsidRPr="00740761">
        <w:rPr>
          <w:rFonts w:asciiTheme="minorHAnsi" w:hAnsiTheme="minorHAnsi" w:cstheme="minorHAnsi"/>
          <w:sz w:val="22"/>
          <w:szCs w:val="22"/>
          <w:lang w:bidi="ro-RO"/>
        </w:rPr>
        <w:t xml:space="preserve"> factur</w:t>
      </w:r>
      <w:r w:rsidR="00077508" w:rsidRPr="00740761">
        <w:rPr>
          <w:rFonts w:asciiTheme="minorHAnsi" w:hAnsiTheme="minorHAnsi" w:cstheme="minorHAnsi"/>
          <w:sz w:val="22"/>
          <w:szCs w:val="22"/>
          <w:lang w:bidi="ro-RO"/>
        </w:rPr>
        <w:t>ează</w:t>
      </w:r>
      <w:r w:rsidR="00E022B8" w:rsidRPr="00740761">
        <w:rPr>
          <w:rFonts w:asciiTheme="minorHAnsi" w:hAnsiTheme="minorHAnsi" w:cstheme="minorHAnsi"/>
          <w:sz w:val="22"/>
          <w:szCs w:val="22"/>
          <w:lang w:bidi="ro-RO"/>
        </w:rPr>
        <w:t>.</w:t>
      </w:r>
      <w:r w:rsidR="0054453F" w:rsidRPr="00740761">
        <w:rPr>
          <w:rFonts w:asciiTheme="minorHAnsi" w:hAnsiTheme="minorHAnsi" w:cstheme="minorHAnsi"/>
          <w:sz w:val="22"/>
          <w:szCs w:val="22"/>
          <w:lang w:bidi="ro-RO"/>
        </w:rPr>
        <w:t xml:space="preserve"> Factura va fi însoțită de următoarele documente: </w:t>
      </w:r>
      <w:r w:rsidR="00315291" w:rsidRPr="00740761">
        <w:rPr>
          <w:rFonts w:asciiTheme="minorHAnsi" w:hAnsiTheme="minorHAnsi" w:cstheme="minorHAnsi"/>
          <w:sz w:val="22"/>
          <w:szCs w:val="22"/>
        </w:rPr>
        <w:t xml:space="preserve">proces verbal de recepție servicii întocmit la </w:t>
      </w:r>
      <w:r w:rsidR="006308FB" w:rsidRPr="00740761">
        <w:rPr>
          <w:rFonts w:asciiTheme="minorHAnsi" w:hAnsiTheme="minorHAnsi" w:cstheme="minorHAnsi"/>
          <w:sz w:val="22"/>
          <w:szCs w:val="22"/>
        </w:rPr>
        <w:t>sfârșitul</w:t>
      </w:r>
      <w:r w:rsidR="00315291" w:rsidRPr="00740761">
        <w:rPr>
          <w:rFonts w:asciiTheme="minorHAnsi" w:hAnsiTheme="minorHAnsi" w:cstheme="minorHAnsi"/>
          <w:sz w:val="22"/>
          <w:szCs w:val="22"/>
        </w:rPr>
        <w:t xml:space="preserve"> fiecărei luni, acceptat de persoana desemnată de beneficiar</w:t>
      </w:r>
      <w:r w:rsidR="006308FB" w:rsidRPr="00740761">
        <w:rPr>
          <w:rFonts w:asciiTheme="minorHAnsi" w:hAnsiTheme="minorHAnsi" w:cstheme="minorHAnsi"/>
          <w:sz w:val="22"/>
          <w:szCs w:val="22"/>
        </w:rPr>
        <w:t xml:space="preserve"> și </w:t>
      </w:r>
      <w:r w:rsidR="006308FB" w:rsidRPr="00740761">
        <w:rPr>
          <w:rFonts w:asciiTheme="minorHAnsi" w:hAnsiTheme="minorHAnsi" w:cstheme="minorHAnsi"/>
          <w:sz w:val="22"/>
          <w:szCs w:val="22"/>
        </w:rPr>
        <w:t>raport de evenimente acceptat de persoana desemnată de beneficiar</w:t>
      </w:r>
      <w:r w:rsidR="006308FB" w:rsidRPr="00740761">
        <w:rPr>
          <w:rFonts w:asciiTheme="minorHAnsi" w:hAnsiTheme="minorHAnsi" w:cstheme="minorHAnsi"/>
          <w:sz w:val="22"/>
          <w:szCs w:val="22"/>
        </w:rPr>
        <w:t>.</w:t>
      </w:r>
    </w:p>
    <w:p w:rsidR="00353CA2" w:rsidRPr="00740761" w:rsidRDefault="00353CA2" w:rsidP="007B29B0">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bCs/>
          <w:sz w:val="22"/>
          <w:szCs w:val="22"/>
        </w:rPr>
        <w:t>4.5.</w:t>
      </w:r>
      <w:r w:rsidRPr="00740761">
        <w:rPr>
          <w:rFonts w:asciiTheme="minorHAnsi" w:hAnsiTheme="minorHAnsi" w:cstheme="minorHAnsi"/>
          <w:sz w:val="22"/>
          <w:szCs w:val="22"/>
        </w:rPr>
        <w:t xml:space="preserve"> </w:t>
      </w:r>
      <w:r w:rsidR="000D58B5" w:rsidRPr="00740761">
        <w:rPr>
          <w:rFonts w:asciiTheme="minorHAnsi" w:hAnsiTheme="minorHAnsi" w:cstheme="minorHAnsi"/>
          <w:sz w:val="22"/>
          <w:szCs w:val="22"/>
        </w:rPr>
        <w:t>Părțile</w:t>
      </w:r>
      <w:r w:rsidRPr="00740761">
        <w:rPr>
          <w:rFonts w:asciiTheme="minorHAnsi" w:hAnsiTheme="minorHAnsi" w:cstheme="minorHAnsi"/>
          <w:sz w:val="22"/>
          <w:szCs w:val="22"/>
        </w:rPr>
        <w:t xml:space="preserve"> </w:t>
      </w:r>
      <w:r w:rsidR="000D58B5" w:rsidRPr="00740761">
        <w:rPr>
          <w:rFonts w:asciiTheme="minorHAnsi" w:hAnsiTheme="minorHAnsi" w:cstheme="minorHAnsi"/>
          <w:sz w:val="22"/>
          <w:szCs w:val="22"/>
        </w:rPr>
        <w:t>își</w:t>
      </w:r>
      <w:r w:rsidRPr="00740761">
        <w:rPr>
          <w:rFonts w:asciiTheme="minorHAnsi" w:hAnsiTheme="minorHAnsi" w:cstheme="minorHAnsi"/>
          <w:sz w:val="22"/>
          <w:szCs w:val="22"/>
        </w:rPr>
        <w:t xml:space="preserve"> vor comunica în termen de 3 zile </w:t>
      </w:r>
      <w:r w:rsidR="005F2660" w:rsidRPr="00740761">
        <w:rPr>
          <w:rFonts w:asciiTheme="minorHAnsi" w:hAnsiTheme="minorHAnsi" w:cstheme="minorHAnsi"/>
          <w:sz w:val="22"/>
          <w:szCs w:val="22"/>
        </w:rPr>
        <w:t xml:space="preserve">lucrătoare </w:t>
      </w:r>
      <w:r w:rsidRPr="00740761">
        <w:rPr>
          <w:rFonts w:asciiTheme="minorHAnsi" w:hAnsiTheme="minorHAnsi" w:cstheme="minorHAnsi"/>
          <w:sz w:val="22"/>
          <w:szCs w:val="22"/>
        </w:rPr>
        <w:t xml:space="preserve">orice modificare a numărului de cont sau a altor elemente care ar putea </w:t>
      </w:r>
      <w:r w:rsidR="000D58B5" w:rsidRPr="00740761">
        <w:rPr>
          <w:rFonts w:asciiTheme="minorHAnsi" w:hAnsiTheme="minorHAnsi" w:cstheme="minorHAnsi"/>
          <w:sz w:val="22"/>
          <w:szCs w:val="22"/>
        </w:rPr>
        <w:t>influența</w:t>
      </w:r>
      <w:r w:rsidRPr="00740761">
        <w:rPr>
          <w:rFonts w:asciiTheme="minorHAnsi" w:hAnsiTheme="minorHAnsi" w:cstheme="minorHAnsi"/>
          <w:sz w:val="22"/>
          <w:szCs w:val="22"/>
        </w:rPr>
        <w:t xml:space="preserve"> efectuarea </w:t>
      </w:r>
      <w:r w:rsidR="000D58B5" w:rsidRPr="00740761">
        <w:rPr>
          <w:rFonts w:asciiTheme="minorHAnsi" w:hAnsiTheme="minorHAnsi" w:cstheme="minorHAnsi"/>
          <w:sz w:val="22"/>
          <w:szCs w:val="22"/>
        </w:rPr>
        <w:t>plății</w:t>
      </w:r>
      <w:r w:rsidRPr="00740761">
        <w:rPr>
          <w:rFonts w:asciiTheme="minorHAnsi" w:hAnsiTheme="minorHAnsi" w:cstheme="minorHAnsi"/>
          <w:sz w:val="22"/>
          <w:szCs w:val="22"/>
        </w:rPr>
        <w:t>.</w:t>
      </w:r>
    </w:p>
    <w:p w:rsidR="00353CA2" w:rsidRPr="00740761" w:rsidRDefault="00353CA2" w:rsidP="007B29B0">
      <w:pPr>
        <w:pStyle w:val="art"/>
        <w:numPr>
          <w:ilvl w:val="0"/>
          <w:numId w:val="0"/>
        </w:numPr>
        <w:spacing w:before="0"/>
        <w:rPr>
          <w:rFonts w:asciiTheme="minorHAnsi" w:hAnsiTheme="minorHAnsi" w:cstheme="minorHAnsi"/>
          <w:b/>
          <w:sz w:val="22"/>
          <w:szCs w:val="22"/>
        </w:rPr>
      </w:pPr>
      <w:r w:rsidRPr="00740761">
        <w:rPr>
          <w:rFonts w:asciiTheme="minorHAnsi" w:hAnsiTheme="minorHAnsi" w:cstheme="minorHAnsi"/>
          <w:b/>
          <w:bCs/>
          <w:sz w:val="22"/>
          <w:szCs w:val="22"/>
        </w:rPr>
        <w:t>4.6.</w:t>
      </w:r>
      <w:r w:rsidRPr="00740761">
        <w:rPr>
          <w:rFonts w:asciiTheme="minorHAnsi" w:hAnsiTheme="minorHAnsi" w:cstheme="minorHAnsi"/>
          <w:sz w:val="22"/>
          <w:szCs w:val="22"/>
        </w:rPr>
        <w:t xml:space="preserve"> Plata se efectu</w:t>
      </w:r>
      <w:r w:rsidR="00F67A60" w:rsidRPr="00740761">
        <w:rPr>
          <w:rFonts w:asciiTheme="minorHAnsi" w:hAnsiTheme="minorHAnsi" w:cstheme="minorHAnsi"/>
          <w:sz w:val="22"/>
          <w:szCs w:val="22"/>
        </w:rPr>
        <w:t>e</w:t>
      </w:r>
      <w:r w:rsidRPr="00740761">
        <w:rPr>
          <w:rFonts w:asciiTheme="minorHAnsi" w:hAnsiTheme="minorHAnsi" w:cstheme="minorHAnsi"/>
          <w:sz w:val="22"/>
          <w:szCs w:val="22"/>
        </w:rPr>
        <w:t>a</w:t>
      </w:r>
      <w:r w:rsidR="00F67A60" w:rsidRPr="00740761">
        <w:rPr>
          <w:rFonts w:asciiTheme="minorHAnsi" w:hAnsiTheme="minorHAnsi" w:cstheme="minorHAnsi"/>
          <w:sz w:val="22"/>
          <w:szCs w:val="22"/>
        </w:rPr>
        <w:t>ză</w:t>
      </w:r>
      <w:r w:rsidRPr="00740761">
        <w:rPr>
          <w:rFonts w:asciiTheme="minorHAnsi" w:hAnsiTheme="minorHAnsi" w:cstheme="minorHAnsi"/>
          <w:sz w:val="22"/>
          <w:szCs w:val="22"/>
        </w:rPr>
        <w:t xml:space="preserve"> prin ordin de plată în contul </w:t>
      </w:r>
      <w:r w:rsidR="0091454F" w:rsidRPr="00740761">
        <w:rPr>
          <w:rFonts w:asciiTheme="minorHAnsi" w:hAnsiTheme="minorHAnsi" w:cstheme="minorHAnsi"/>
          <w:bCs/>
          <w:sz w:val="22"/>
          <w:szCs w:val="22"/>
        </w:rPr>
        <w:t>Prestator</w:t>
      </w:r>
      <w:r w:rsidR="0091454F" w:rsidRPr="00740761">
        <w:rPr>
          <w:rFonts w:asciiTheme="minorHAnsi" w:hAnsiTheme="minorHAnsi" w:cstheme="minorHAnsi"/>
          <w:sz w:val="22"/>
          <w:szCs w:val="22"/>
        </w:rPr>
        <w:t>ului</w:t>
      </w:r>
      <w:r w:rsidR="0091454F" w:rsidRPr="00740761">
        <w:rPr>
          <w:rFonts w:asciiTheme="minorHAnsi" w:hAnsiTheme="minorHAnsi" w:cstheme="minorHAnsi"/>
          <w:b/>
          <w:sz w:val="22"/>
          <w:szCs w:val="22"/>
        </w:rPr>
        <w:t>.</w:t>
      </w:r>
    </w:p>
    <w:p w:rsidR="002F6708" w:rsidRPr="00740761" w:rsidRDefault="00887707" w:rsidP="00887707">
      <w:pPr>
        <w:pStyle w:val="art"/>
        <w:numPr>
          <w:ilvl w:val="0"/>
          <w:numId w:val="0"/>
        </w:numPr>
        <w:rPr>
          <w:rFonts w:asciiTheme="minorHAnsi" w:hAnsiTheme="minorHAnsi" w:cstheme="minorHAnsi"/>
          <w:sz w:val="22"/>
          <w:szCs w:val="22"/>
        </w:rPr>
      </w:pPr>
      <w:r w:rsidRPr="00740761">
        <w:rPr>
          <w:rFonts w:asciiTheme="minorHAnsi" w:hAnsiTheme="minorHAnsi" w:cstheme="minorHAnsi"/>
          <w:b/>
          <w:sz w:val="22"/>
          <w:szCs w:val="22"/>
        </w:rPr>
        <w:t>4.7.</w:t>
      </w:r>
      <w:r w:rsidRPr="00740761">
        <w:rPr>
          <w:rFonts w:asciiTheme="minorHAnsi" w:hAnsiTheme="minorHAnsi" w:cstheme="minorHAnsi"/>
          <w:sz w:val="22"/>
          <w:szCs w:val="22"/>
        </w:rPr>
        <w:t xml:space="preserve"> </w:t>
      </w:r>
      <w:r w:rsidR="002F6708" w:rsidRPr="00740761">
        <w:rPr>
          <w:rFonts w:asciiTheme="minorHAnsi" w:hAnsiTheme="minorHAnsi" w:cstheme="minorHAnsi"/>
          <w:sz w:val="22"/>
          <w:szCs w:val="22"/>
        </w:rPr>
        <w:t xml:space="preserve">În cazul în care, din vina sa exclusivă, prestatorul nu </w:t>
      </w:r>
      <w:r w:rsidR="00912882" w:rsidRPr="00740761">
        <w:rPr>
          <w:rFonts w:asciiTheme="minorHAnsi" w:hAnsiTheme="minorHAnsi" w:cstheme="minorHAnsi"/>
          <w:sz w:val="22"/>
          <w:szCs w:val="22"/>
        </w:rPr>
        <w:t>reușește</w:t>
      </w:r>
      <w:r w:rsidR="002F6708" w:rsidRPr="00740761">
        <w:rPr>
          <w:rFonts w:asciiTheme="minorHAnsi" w:hAnsiTheme="minorHAnsi" w:cstheme="minorHAnsi"/>
          <w:sz w:val="22"/>
          <w:szCs w:val="22"/>
        </w:rPr>
        <w:t xml:space="preserve"> să-</w:t>
      </w:r>
      <w:r w:rsidR="00912882" w:rsidRPr="00740761">
        <w:rPr>
          <w:rFonts w:asciiTheme="minorHAnsi" w:hAnsiTheme="minorHAnsi" w:cstheme="minorHAnsi"/>
          <w:sz w:val="22"/>
          <w:szCs w:val="22"/>
        </w:rPr>
        <w:t>și</w:t>
      </w:r>
      <w:r w:rsidR="002F6708" w:rsidRPr="00740761">
        <w:rPr>
          <w:rFonts w:asciiTheme="minorHAnsi" w:hAnsiTheme="minorHAnsi" w:cstheme="minorHAnsi"/>
          <w:sz w:val="22"/>
          <w:szCs w:val="22"/>
        </w:rPr>
        <w:t xml:space="preserve"> execute </w:t>
      </w:r>
      <w:r w:rsidR="00912882" w:rsidRPr="00740761">
        <w:rPr>
          <w:rFonts w:asciiTheme="minorHAnsi" w:hAnsiTheme="minorHAnsi" w:cstheme="minorHAnsi"/>
          <w:sz w:val="22"/>
          <w:szCs w:val="22"/>
        </w:rPr>
        <w:t>obligațiile</w:t>
      </w:r>
      <w:r w:rsidR="002F6708" w:rsidRPr="00740761">
        <w:rPr>
          <w:rFonts w:asciiTheme="minorHAnsi" w:hAnsiTheme="minorHAnsi" w:cstheme="minorHAnsi"/>
          <w:sz w:val="22"/>
          <w:szCs w:val="22"/>
        </w:rPr>
        <w:t xml:space="preserve"> asumate prin contract, atunci </w:t>
      </w:r>
      <w:r w:rsidR="0090204E" w:rsidRPr="00740761">
        <w:rPr>
          <w:rFonts w:asciiTheme="minorHAnsi" w:hAnsiTheme="minorHAnsi" w:cstheme="minorHAnsi"/>
          <w:sz w:val="22"/>
          <w:szCs w:val="22"/>
        </w:rPr>
        <w:t>beneficiarul</w:t>
      </w:r>
      <w:r w:rsidR="002F6708" w:rsidRPr="00740761">
        <w:rPr>
          <w:rFonts w:asciiTheme="minorHAnsi" w:hAnsiTheme="minorHAnsi" w:cstheme="minorHAnsi"/>
          <w:sz w:val="22"/>
          <w:szCs w:val="22"/>
        </w:rPr>
        <w:t xml:space="preserve"> are dreptul de a deduce din </w:t>
      </w:r>
      <w:r w:rsidR="00912882" w:rsidRPr="00740761">
        <w:rPr>
          <w:rFonts w:asciiTheme="minorHAnsi" w:hAnsiTheme="minorHAnsi" w:cstheme="minorHAnsi"/>
          <w:sz w:val="22"/>
          <w:szCs w:val="22"/>
        </w:rPr>
        <w:t>prețul</w:t>
      </w:r>
      <w:r w:rsidR="002F6708" w:rsidRPr="00740761">
        <w:rPr>
          <w:rFonts w:asciiTheme="minorHAnsi" w:hAnsiTheme="minorHAnsi" w:cstheme="minorHAnsi"/>
          <w:sz w:val="22"/>
          <w:szCs w:val="22"/>
        </w:rPr>
        <w:t xml:space="preserve"> contractului, ca </w:t>
      </w:r>
      <w:r w:rsidR="00912882" w:rsidRPr="00740761">
        <w:rPr>
          <w:rFonts w:asciiTheme="minorHAnsi" w:hAnsiTheme="minorHAnsi" w:cstheme="minorHAnsi"/>
          <w:sz w:val="22"/>
          <w:szCs w:val="22"/>
        </w:rPr>
        <w:t>penalități</w:t>
      </w:r>
      <w:r w:rsidR="002F6708" w:rsidRPr="00740761">
        <w:rPr>
          <w:rFonts w:asciiTheme="minorHAnsi" w:hAnsiTheme="minorHAnsi" w:cstheme="minorHAnsi"/>
          <w:sz w:val="22"/>
          <w:szCs w:val="22"/>
        </w:rPr>
        <w:t xml:space="preserve">, o sumă echivalentă cu o cota  de 0,01% pe zi de întârziere din </w:t>
      </w:r>
      <w:r w:rsidR="00154889" w:rsidRPr="00740761">
        <w:rPr>
          <w:rFonts w:asciiTheme="minorHAnsi" w:hAnsiTheme="minorHAnsi" w:cstheme="minorHAnsi"/>
          <w:sz w:val="22"/>
          <w:szCs w:val="22"/>
        </w:rPr>
        <w:t>valoarea</w:t>
      </w:r>
      <w:r w:rsidR="00270CC1" w:rsidRPr="00740761">
        <w:rPr>
          <w:rFonts w:asciiTheme="minorHAnsi" w:hAnsiTheme="minorHAnsi" w:cstheme="minorHAnsi"/>
          <w:sz w:val="22"/>
          <w:szCs w:val="22"/>
        </w:rPr>
        <w:t xml:space="preserve"> rămasă a</w:t>
      </w:r>
      <w:r w:rsidR="00154889" w:rsidRPr="00740761">
        <w:rPr>
          <w:rFonts w:asciiTheme="minorHAnsi" w:hAnsiTheme="minorHAnsi" w:cstheme="minorHAnsi"/>
          <w:sz w:val="22"/>
          <w:szCs w:val="22"/>
        </w:rPr>
        <w:t xml:space="preserve"> </w:t>
      </w:r>
      <w:r w:rsidR="002F6708" w:rsidRPr="00740761">
        <w:rPr>
          <w:rFonts w:asciiTheme="minorHAnsi" w:hAnsiTheme="minorHAnsi" w:cstheme="minorHAnsi"/>
          <w:sz w:val="22"/>
          <w:szCs w:val="22"/>
        </w:rPr>
        <w:t>contractului.</w:t>
      </w:r>
    </w:p>
    <w:p w:rsidR="002F6708" w:rsidRPr="00740761" w:rsidRDefault="00887707" w:rsidP="00887707">
      <w:pPr>
        <w:pStyle w:val="art"/>
        <w:numPr>
          <w:ilvl w:val="0"/>
          <w:numId w:val="0"/>
        </w:numPr>
        <w:rPr>
          <w:rFonts w:asciiTheme="minorHAnsi" w:hAnsiTheme="minorHAnsi" w:cstheme="minorHAnsi"/>
          <w:sz w:val="22"/>
          <w:szCs w:val="22"/>
        </w:rPr>
      </w:pPr>
      <w:r w:rsidRPr="00740761">
        <w:rPr>
          <w:rFonts w:asciiTheme="minorHAnsi" w:hAnsiTheme="minorHAnsi" w:cstheme="minorHAnsi"/>
          <w:b/>
          <w:sz w:val="22"/>
          <w:szCs w:val="22"/>
        </w:rPr>
        <w:t>4.8.</w:t>
      </w:r>
      <w:r w:rsidRPr="00740761">
        <w:rPr>
          <w:rFonts w:asciiTheme="minorHAnsi" w:hAnsiTheme="minorHAnsi" w:cstheme="minorHAnsi"/>
          <w:sz w:val="22"/>
          <w:szCs w:val="22"/>
        </w:rPr>
        <w:t xml:space="preserve"> </w:t>
      </w:r>
      <w:r w:rsidR="002F6708" w:rsidRPr="00740761">
        <w:rPr>
          <w:rFonts w:asciiTheme="minorHAnsi" w:hAnsiTheme="minorHAnsi" w:cstheme="minorHAnsi"/>
          <w:sz w:val="22"/>
          <w:szCs w:val="22"/>
        </w:rPr>
        <w:t xml:space="preserve">În cazul în care achizitorul nu onorează facturile în termen de 30 de zile de la expirarea perioadei convenite, atunci </w:t>
      </w:r>
      <w:r w:rsidR="00154889" w:rsidRPr="00740761">
        <w:rPr>
          <w:rFonts w:asciiTheme="minorHAnsi" w:hAnsiTheme="minorHAnsi" w:cstheme="minorHAnsi"/>
          <w:sz w:val="22"/>
          <w:szCs w:val="22"/>
        </w:rPr>
        <w:t>prestatorul are dreptul</w:t>
      </w:r>
      <w:r w:rsidR="002F6708" w:rsidRPr="00740761">
        <w:rPr>
          <w:rFonts w:asciiTheme="minorHAnsi" w:hAnsiTheme="minorHAnsi" w:cstheme="minorHAnsi"/>
          <w:sz w:val="22"/>
          <w:szCs w:val="22"/>
        </w:rPr>
        <w:t xml:space="preserve"> de a </w:t>
      </w:r>
      <w:r w:rsidR="00BD5E38" w:rsidRPr="00740761">
        <w:rPr>
          <w:rFonts w:asciiTheme="minorHAnsi" w:hAnsiTheme="minorHAnsi" w:cstheme="minorHAnsi"/>
          <w:sz w:val="22"/>
          <w:szCs w:val="22"/>
        </w:rPr>
        <w:t>calcula</w:t>
      </w:r>
      <w:r w:rsidR="002F6708" w:rsidRPr="00740761">
        <w:rPr>
          <w:rFonts w:asciiTheme="minorHAnsi" w:hAnsiTheme="minorHAnsi" w:cstheme="minorHAnsi"/>
          <w:sz w:val="22"/>
          <w:szCs w:val="22"/>
        </w:rPr>
        <w:t xml:space="preserve"> </w:t>
      </w:r>
      <w:r w:rsidR="00BD5E38" w:rsidRPr="00740761">
        <w:rPr>
          <w:rFonts w:asciiTheme="minorHAnsi" w:hAnsiTheme="minorHAnsi" w:cstheme="minorHAnsi"/>
          <w:sz w:val="22"/>
          <w:szCs w:val="22"/>
        </w:rPr>
        <w:t>penalități</w:t>
      </w:r>
      <w:r w:rsidR="002F6708" w:rsidRPr="00740761">
        <w:rPr>
          <w:rFonts w:asciiTheme="minorHAnsi" w:hAnsiTheme="minorHAnsi" w:cstheme="minorHAnsi"/>
          <w:sz w:val="22"/>
          <w:szCs w:val="22"/>
        </w:rPr>
        <w:t>, o sumă echivalentă cu o cota de 0,01% pe zi  de întârziere din plata neefectuată.</w:t>
      </w:r>
    </w:p>
    <w:p w:rsidR="00353CA2" w:rsidRPr="00740761" w:rsidRDefault="00353CA2" w:rsidP="007B29B0">
      <w:pPr>
        <w:pStyle w:val="Cmsor2"/>
        <w:spacing w:line="240" w:lineRule="auto"/>
        <w:rPr>
          <w:rFonts w:asciiTheme="minorHAnsi" w:hAnsiTheme="minorHAnsi" w:cstheme="minorHAnsi"/>
          <w:sz w:val="22"/>
          <w:szCs w:val="22"/>
        </w:rPr>
      </w:pPr>
      <w:r w:rsidRPr="00740761">
        <w:rPr>
          <w:rFonts w:asciiTheme="minorHAnsi" w:hAnsiTheme="minorHAnsi" w:cstheme="minorHAnsi"/>
          <w:sz w:val="22"/>
          <w:szCs w:val="22"/>
        </w:rPr>
        <w:t xml:space="preserve">V. </w:t>
      </w:r>
      <w:r w:rsidR="00923B98" w:rsidRPr="00740761">
        <w:rPr>
          <w:rFonts w:asciiTheme="minorHAnsi" w:hAnsiTheme="minorHAnsi" w:cstheme="minorHAnsi"/>
          <w:sz w:val="22"/>
          <w:szCs w:val="22"/>
        </w:rPr>
        <w:t>DESCRIEREA SERVICIULUI</w:t>
      </w:r>
    </w:p>
    <w:p w:rsidR="00C72A4B" w:rsidRPr="00740761" w:rsidRDefault="00353CA2" w:rsidP="00C72A4B">
      <w:pPr>
        <w:pStyle w:val="art"/>
        <w:numPr>
          <w:ilvl w:val="0"/>
          <w:numId w:val="0"/>
        </w:numPr>
        <w:rPr>
          <w:rFonts w:asciiTheme="minorHAnsi" w:hAnsiTheme="minorHAnsi" w:cstheme="minorHAnsi"/>
          <w:sz w:val="22"/>
          <w:szCs w:val="22"/>
          <w:lang w:bidi="ro-RO"/>
        </w:rPr>
      </w:pPr>
      <w:r w:rsidRPr="00740761">
        <w:rPr>
          <w:rFonts w:asciiTheme="minorHAnsi" w:hAnsiTheme="minorHAnsi" w:cstheme="minorHAnsi"/>
          <w:b/>
          <w:bCs/>
          <w:sz w:val="22"/>
          <w:szCs w:val="22"/>
        </w:rPr>
        <w:t>5.1.</w:t>
      </w:r>
      <w:r w:rsidRPr="00740761">
        <w:rPr>
          <w:rFonts w:asciiTheme="minorHAnsi" w:hAnsiTheme="minorHAnsi" w:cstheme="minorHAnsi"/>
          <w:sz w:val="22"/>
          <w:szCs w:val="22"/>
        </w:rPr>
        <w:t xml:space="preserve"> </w:t>
      </w:r>
      <w:r w:rsidR="00C72A4B" w:rsidRPr="00740761">
        <w:rPr>
          <w:rFonts w:asciiTheme="minorHAnsi" w:hAnsiTheme="minorHAnsi" w:cstheme="minorHAnsi"/>
          <w:sz w:val="22"/>
          <w:szCs w:val="22"/>
        </w:rPr>
        <w:t>A</w:t>
      </w:r>
      <w:r w:rsidR="00C72A4B" w:rsidRPr="00740761">
        <w:rPr>
          <w:rFonts w:asciiTheme="minorHAnsi" w:hAnsiTheme="minorHAnsi" w:cstheme="minorHAnsi"/>
          <w:sz w:val="22"/>
          <w:szCs w:val="22"/>
          <w:lang w:bidi="ro-RO"/>
        </w:rPr>
        <w:t>sigurarea pazei obiectivelor si bunurilor materiale, în conformitate cu prevederile legii nr. 333</w:t>
      </w:r>
      <w:r w:rsidR="00D93965" w:rsidRPr="00740761">
        <w:rPr>
          <w:rFonts w:asciiTheme="minorHAnsi" w:hAnsiTheme="minorHAnsi" w:cstheme="minorHAnsi"/>
          <w:sz w:val="22"/>
          <w:szCs w:val="22"/>
          <w:lang w:bidi="ro-RO"/>
        </w:rPr>
        <w:t xml:space="preserve">/ </w:t>
      </w:r>
      <w:r w:rsidR="00C72A4B" w:rsidRPr="00740761">
        <w:rPr>
          <w:rFonts w:asciiTheme="minorHAnsi" w:hAnsiTheme="minorHAnsi" w:cstheme="minorHAnsi"/>
          <w:sz w:val="22"/>
          <w:szCs w:val="22"/>
          <w:lang w:bidi="ro-RO"/>
        </w:rPr>
        <w:t>2003 cu modificările si completările ulterioare conform următorului program:</w:t>
      </w:r>
    </w:p>
    <w:p w:rsidR="00C72A4B" w:rsidRPr="00740761" w:rsidRDefault="00C72A4B" w:rsidP="00C72A4B">
      <w:pPr>
        <w:pStyle w:val="art"/>
        <w:numPr>
          <w:ilvl w:val="0"/>
          <w:numId w:val="27"/>
        </w:numPr>
        <w:rPr>
          <w:rFonts w:asciiTheme="minorHAnsi" w:hAnsiTheme="minorHAnsi" w:cstheme="minorHAnsi"/>
          <w:sz w:val="22"/>
          <w:szCs w:val="22"/>
          <w:lang w:bidi="ro-RO"/>
        </w:rPr>
      </w:pPr>
      <w:r w:rsidRPr="00740761">
        <w:rPr>
          <w:rFonts w:asciiTheme="minorHAnsi" w:hAnsiTheme="minorHAnsi" w:cstheme="minorHAnsi"/>
          <w:sz w:val="22"/>
          <w:szCs w:val="22"/>
          <w:lang w:bidi="ro-RO"/>
        </w:rPr>
        <w:t>2 agenți de pază cu patrulare auto, 8 ore/zi tură de noapte între orele 21,00-05,00.</w:t>
      </w:r>
    </w:p>
    <w:p w:rsidR="00C72A4B" w:rsidRPr="00740761" w:rsidRDefault="00C72A4B" w:rsidP="00C72A4B">
      <w:pPr>
        <w:pStyle w:val="art"/>
        <w:numPr>
          <w:ilvl w:val="0"/>
          <w:numId w:val="27"/>
        </w:numPr>
        <w:rPr>
          <w:rFonts w:asciiTheme="minorHAnsi" w:hAnsiTheme="minorHAnsi" w:cstheme="minorHAnsi"/>
          <w:sz w:val="22"/>
          <w:szCs w:val="22"/>
          <w:lang w:bidi="ro-RO"/>
        </w:rPr>
      </w:pPr>
      <w:r w:rsidRPr="00740761">
        <w:rPr>
          <w:rFonts w:asciiTheme="minorHAnsi" w:hAnsiTheme="minorHAnsi" w:cstheme="minorHAnsi"/>
          <w:sz w:val="22"/>
          <w:szCs w:val="22"/>
          <w:lang w:bidi="ro-RO"/>
        </w:rPr>
        <w:t>1 agent de pază la sediul primăriei, 8 ore/zi tură de zi, autovehicul de patrulare la dispoziție.</w:t>
      </w:r>
    </w:p>
    <w:p w:rsidR="009A7E9F" w:rsidRPr="00740761" w:rsidRDefault="00C72A4B" w:rsidP="00C72A4B">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sz w:val="22"/>
          <w:szCs w:val="22"/>
          <w:lang w:bidi="ro-RO"/>
        </w:rPr>
        <w:t>Daca se vor solicita de către beneficiar posturi suplimentare, programul se va stabili de comun acord.</w:t>
      </w:r>
    </w:p>
    <w:p w:rsidR="00353CA2" w:rsidRPr="00740761" w:rsidRDefault="00353CA2" w:rsidP="0056719D">
      <w:pPr>
        <w:pStyle w:val="Cmsor2"/>
        <w:spacing w:line="240" w:lineRule="auto"/>
        <w:rPr>
          <w:rFonts w:asciiTheme="minorHAnsi" w:hAnsiTheme="minorHAnsi" w:cstheme="minorHAnsi"/>
          <w:sz w:val="22"/>
          <w:szCs w:val="22"/>
        </w:rPr>
      </w:pPr>
      <w:r w:rsidRPr="00740761">
        <w:rPr>
          <w:rFonts w:asciiTheme="minorHAnsi" w:hAnsiTheme="minorHAnsi" w:cstheme="minorHAnsi"/>
          <w:sz w:val="22"/>
          <w:szCs w:val="22"/>
        </w:rPr>
        <w:t>VI. DREPTURILE</w:t>
      </w:r>
      <w:r w:rsidR="00D64FB8" w:rsidRPr="00740761">
        <w:rPr>
          <w:rFonts w:asciiTheme="minorHAnsi" w:hAnsiTheme="minorHAnsi" w:cstheme="minorHAnsi"/>
          <w:sz w:val="22"/>
          <w:szCs w:val="22"/>
        </w:rPr>
        <w:t>, RESPONSABILITĂȚILE</w:t>
      </w:r>
      <w:r w:rsidRPr="00740761">
        <w:rPr>
          <w:rFonts w:asciiTheme="minorHAnsi" w:hAnsiTheme="minorHAnsi" w:cstheme="minorHAnsi"/>
          <w:sz w:val="22"/>
          <w:szCs w:val="22"/>
        </w:rPr>
        <w:t xml:space="preserve"> ŞI OBLIGAŢIILE </w:t>
      </w:r>
      <w:r w:rsidR="00897B77" w:rsidRPr="00740761">
        <w:rPr>
          <w:rFonts w:asciiTheme="minorHAnsi" w:hAnsiTheme="minorHAnsi" w:cstheme="minorHAnsi"/>
          <w:sz w:val="22"/>
          <w:szCs w:val="22"/>
        </w:rPr>
        <w:t>BENEFICIAR</w:t>
      </w:r>
      <w:r w:rsidRPr="00740761">
        <w:rPr>
          <w:rFonts w:asciiTheme="minorHAnsi" w:hAnsiTheme="minorHAnsi" w:cstheme="minorHAnsi"/>
          <w:sz w:val="22"/>
          <w:szCs w:val="22"/>
        </w:rPr>
        <w:t>ULUI</w:t>
      </w:r>
    </w:p>
    <w:p w:rsidR="00557346" w:rsidRPr="00740761" w:rsidRDefault="00DE2E67" w:rsidP="00E12665">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sz w:val="22"/>
          <w:szCs w:val="22"/>
        </w:rPr>
        <w:t>6.1</w:t>
      </w:r>
      <w:r w:rsidR="00557346" w:rsidRPr="00740761">
        <w:rPr>
          <w:rFonts w:asciiTheme="minorHAnsi" w:hAnsiTheme="minorHAnsi" w:cstheme="minorHAnsi"/>
          <w:b/>
          <w:sz w:val="22"/>
          <w:szCs w:val="22"/>
        </w:rPr>
        <w:t>.</w:t>
      </w:r>
      <w:r w:rsidR="00557346" w:rsidRPr="00740761">
        <w:rPr>
          <w:rFonts w:asciiTheme="minorHAnsi" w:hAnsiTheme="minorHAnsi" w:cstheme="minorHAnsi"/>
          <w:sz w:val="22"/>
          <w:szCs w:val="22"/>
        </w:rPr>
        <w:t xml:space="preserve"> </w:t>
      </w:r>
      <w:r w:rsidR="00921D24" w:rsidRPr="00740761">
        <w:rPr>
          <w:rFonts w:asciiTheme="minorHAnsi" w:hAnsiTheme="minorHAnsi" w:cstheme="minorHAnsi"/>
          <w:sz w:val="22"/>
          <w:szCs w:val="22"/>
        </w:rPr>
        <w:t>A</w:t>
      </w:r>
      <w:r w:rsidR="00DB590A" w:rsidRPr="00740761">
        <w:rPr>
          <w:rFonts w:asciiTheme="minorHAnsi" w:hAnsiTheme="minorHAnsi" w:cstheme="minorHAnsi"/>
          <w:sz w:val="22"/>
          <w:szCs w:val="22"/>
        </w:rPr>
        <w:t xml:space="preserve">re dreptul să primească din partea Prestatorului servicii de calitate, care să asigure </w:t>
      </w:r>
      <w:r w:rsidR="00D93965" w:rsidRPr="00740761">
        <w:rPr>
          <w:rFonts w:asciiTheme="minorHAnsi" w:hAnsiTheme="minorHAnsi" w:cstheme="minorHAnsi"/>
          <w:sz w:val="22"/>
          <w:szCs w:val="22"/>
        </w:rPr>
        <w:t>protecția bunurilor din comună</w:t>
      </w:r>
      <w:r w:rsidR="00DB590A" w:rsidRPr="00740761">
        <w:rPr>
          <w:rFonts w:asciiTheme="minorHAnsi" w:hAnsiTheme="minorHAnsi" w:cstheme="minorHAnsi"/>
          <w:sz w:val="22"/>
          <w:szCs w:val="22"/>
        </w:rPr>
        <w:t>.</w:t>
      </w:r>
    </w:p>
    <w:p w:rsidR="00F45369" w:rsidRPr="00740761" w:rsidRDefault="00DE2E67" w:rsidP="00E12665">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sz w:val="22"/>
          <w:szCs w:val="22"/>
        </w:rPr>
        <w:t>6.2</w:t>
      </w:r>
      <w:r w:rsidR="00F45369" w:rsidRPr="00740761">
        <w:rPr>
          <w:rFonts w:asciiTheme="minorHAnsi" w:hAnsiTheme="minorHAnsi" w:cstheme="minorHAnsi"/>
          <w:b/>
          <w:sz w:val="22"/>
          <w:szCs w:val="22"/>
        </w:rPr>
        <w:t>.</w:t>
      </w:r>
      <w:r w:rsidR="00F45369" w:rsidRPr="00740761">
        <w:rPr>
          <w:rFonts w:asciiTheme="minorHAnsi" w:hAnsiTheme="minorHAnsi" w:cstheme="minorHAnsi"/>
          <w:sz w:val="22"/>
          <w:szCs w:val="22"/>
        </w:rPr>
        <w:t xml:space="preserve"> </w:t>
      </w:r>
      <w:r w:rsidR="00921D24" w:rsidRPr="00740761">
        <w:rPr>
          <w:rFonts w:asciiTheme="minorHAnsi" w:hAnsiTheme="minorHAnsi" w:cstheme="minorHAnsi"/>
          <w:sz w:val="22"/>
          <w:szCs w:val="22"/>
        </w:rPr>
        <w:t xml:space="preserve">Colaborează activ cu prestatorul de servicii si cu </w:t>
      </w:r>
      <w:r w:rsidR="00912882" w:rsidRPr="00740761">
        <w:rPr>
          <w:rFonts w:asciiTheme="minorHAnsi" w:hAnsiTheme="minorHAnsi" w:cstheme="minorHAnsi"/>
          <w:sz w:val="22"/>
          <w:szCs w:val="22"/>
        </w:rPr>
        <w:t>angajații</w:t>
      </w:r>
      <w:r w:rsidR="00921D24" w:rsidRPr="00740761">
        <w:rPr>
          <w:rFonts w:asciiTheme="minorHAnsi" w:hAnsiTheme="minorHAnsi" w:cstheme="minorHAnsi"/>
          <w:sz w:val="22"/>
          <w:szCs w:val="22"/>
        </w:rPr>
        <w:t xml:space="preserve"> acestuia in reali</w:t>
      </w:r>
      <w:r w:rsidR="008D1171" w:rsidRPr="00740761">
        <w:rPr>
          <w:rFonts w:asciiTheme="minorHAnsi" w:hAnsiTheme="minorHAnsi" w:cstheme="minorHAnsi"/>
          <w:sz w:val="22"/>
          <w:szCs w:val="22"/>
        </w:rPr>
        <w:t xml:space="preserve">zarea </w:t>
      </w:r>
      <w:r w:rsidR="00912882" w:rsidRPr="00740761">
        <w:rPr>
          <w:rFonts w:asciiTheme="minorHAnsi" w:hAnsiTheme="minorHAnsi" w:cstheme="minorHAnsi"/>
          <w:sz w:val="22"/>
          <w:szCs w:val="22"/>
        </w:rPr>
        <w:t>obligațiilor</w:t>
      </w:r>
      <w:r w:rsidR="008D1171" w:rsidRPr="00740761">
        <w:rPr>
          <w:rFonts w:asciiTheme="minorHAnsi" w:hAnsiTheme="minorHAnsi" w:cstheme="minorHAnsi"/>
          <w:sz w:val="22"/>
          <w:szCs w:val="22"/>
        </w:rPr>
        <w:t xml:space="preserve"> contractuale</w:t>
      </w:r>
      <w:r w:rsidR="00F45369" w:rsidRPr="00740761">
        <w:rPr>
          <w:rFonts w:asciiTheme="minorHAnsi" w:hAnsiTheme="minorHAnsi" w:cstheme="minorHAnsi"/>
          <w:sz w:val="22"/>
          <w:szCs w:val="22"/>
        </w:rPr>
        <w:t>.</w:t>
      </w:r>
    </w:p>
    <w:p w:rsidR="0058731A" w:rsidRPr="00740761" w:rsidRDefault="0058731A" w:rsidP="00E12665">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sz w:val="22"/>
          <w:szCs w:val="22"/>
        </w:rPr>
        <w:t>6.</w:t>
      </w:r>
      <w:r w:rsidR="00DE2E67" w:rsidRPr="00740761">
        <w:rPr>
          <w:rFonts w:asciiTheme="minorHAnsi" w:hAnsiTheme="minorHAnsi" w:cstheme="minorHAnsi"/>
          <w:b/>
          <w:sz w:val="22"/>
          <w:szCs w:val="22"/>
        </w:rPr>
        <w:t>3</w:t>
      </w:r>
      <w:r w:rsidRPr="00740761">
        <w:rPr>
          <w:rFonts w:asciiTheme="minorHAnsi" w:hAnsiTheme="minorHAnsi" w:cstheme="minorHAnsi"/>
          <w:b/>
          <w:sz w:val="22"/>
          <w:szCs w:val="22"/>
        </w:rPr>
        <w:t>.</w:t>
      </w:r>
      <w:r w:rsidRPr="00740761">
        <w:rPr>
          <w:rFonts w:asciiTheme="minorHAnsi" w:hAnsiTheme="minorHAnsi" w:cstheme="minorHAnsi"/>
          <w:sz w:val="22"/>
          <w:szCs w:val="22"/>
        </w:rPr>
        <w:t xml:space="preserve"> </w:t>
      </w:r>
      <w:r w:rsidR="00D64FB8" w:rsidRPr="00740761">
        <w:rPr>
          <w:rFonts w:asciiTheme="minorHAnsi" w:hAnsiTheme="minorHAnsi" w:cstheme="minorHAnsi"/>
          <w:sz w:val="22"/>
          <w:szCs w:val="22"/>
          <w:lang w:bidi="ro-RO"/>
        </w:rPr>
        <w:t>Înștiințează prestatorul</w:t>
      </w:r>
      <w:r w:rsidR="008D1171" w:rsidRPr="00740761">
        <w:rPr>
          <w:rFonts w:asciiTheme="minorHAnsi" w:hAnsiTheme="minorHAnsi" w:cstheme="minorHAnsi"/>
          <w:sz w:val="22"/>
          <w:szCs w:val="22"/>
          <w:lang w:bidi="ro-RO"/>
        </w:rPr>
        <w:t xml:space="preserve"> despre orice nereguli in legătură cu modul de derulare a clauzelor prezentului contract sau in legătură cu deficientele manifestate in exercitarea </w:t>
      </w:r>
      <w:r w:rsidR="00912882" w:rsidRPr="00740761">
        <w:rPr>
          <w:rFonts w:asciiTheme="minorHAnsi" w:hAnsiTheme="minorHAnsi" w:cstheme="minorHAnsi"/>
          <w:sz w:val="22"/>
          <w:szCs w:val="22"/>
          <w:lang w:bidi="ro-RO"/>
        </w:rPr>
        <w:t>atribuțiunilor</w:t>
      </w:r>
      <w:r w:rsidR="008D1171" w:rsidRPr="00740761">
        <w:rPr>
          <w:rFonts w:asciiTheme="minorHAnsi" w:hAnsiTheme="minorHAnsi" w:cstheme="minorHAnsi"/>
          <w:sz w:val="22"/>
          <w:szCs w:val="22"/>
          <w:lang w:bidi="ro-RO"/>
        </w:rPr>
        <w:t xml:space="preserve"> profesionale si comportamentul </w:t>
      </w:r>
      <w:r w:rsidR="00912882" w:rsidRPr="00740761">
        <w:rPr>
          <w:rFonts w:asciiTheme="minorHAnsi" w:hAnsiTheme="minorHAnsi" w:cstheme="minorHAnsi"/>
          <w:sz w:val="22"/>
          <w:szCs w:val="22"/>
          <w:lang w:bidi="ro-RO"/>
        </w:rPr>
        <w:t>agenților</w:t>
      </w:r>
      <w:r w:rsidR="008D1171" w:rsidRPr="00740761">
        <w:rPr>
          <w:rFonts w:asciiTheme="minorHAnsi" w:hAnsiTheme="minorHAnsi" w:cstheme="minorHAnsi"/>
          <w:sz w:val="22"/>
          <w:szCs w:val="22"/>
          <w:lang w:bidi="ro-RO"/>
        </w:rPr>
        <w:t xml:space="preserve"> </w:t>
      </w:r>
      <w:r w:rsidR="00912882" w:rsidRPr="00740761">
        <w:rPr>
          <w:rFonts w:asciiTheme="minorHAnsi" w:hAnsiTheme="minorHAnsi" w:cstheme="minorHAnsi"/>
          <w:sz w:val="22"/>
          <w:szCs w:val="22"/>
          <w:lang w:bidi="ro-RO"/>
        </w:rPr>
        <w:t>specializați</w:t>
      </w:r>
      <w:r w:rsidR="00251F40" w:rsidRPr="00740761">
        <w:rPr>
          <w:rFonts w:asciiTheme="minorHAnsi" w:hAnsiTheme="minorHAnsi" w:cstheme="minorHAnsi"/>
          <w:sz w:val="22"/>
          <w:szCs w:val="22"/>
        </w:rPr>
        <w:t>.</w:t>
      </w:r>
      <w:bookmarkStart w:id="0" w:name="_GoBack"/>
      <w:bookmarkEnd w:id="0"/>
    </w:p>
    <w:p w:rsidR="00F90CEF" w:rsidRPr="00740761" w:rsidRDefault="00353CA2" w:rsidP="007B29B0">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bCs/>
          <w:sz w:val="22"/>
          <w:szCs w:val="22"/>
        </w:rPr>
        <w:lastRenderedPageBreak/>
        <w:t>6.</w:t>
      </w:r>
      <w:r w:rsidR="00DE2E67" w:rsidRPr="00740761">
        <w:rPr>
          <w:rFonts w:asciiTheme="minorHAnsi" w:hAnsiTheme="minorHAnsi" w:cstheme="minorHAnsi"/>
          <w:b/>
          <w:bCs/>
          <w:sz w:val="22"/>
          <w:szCs w:val="22"/>
        </w:rPr>
        <w:t>4</w:t>
      </w:r>
      <w:r w:rsidRPr="00740761">
        <w:rPr>
          <w:rFonts w:asciiTheme="minorHAnsi" w:hAnsiTheme="minorHAnsi" w:cstheme="minorHAnsi"/>
          <w:b/>
          <w:bCs/>
          <w:sz w:val="22"/>
          <w:szCs w:val="22"/>
        </w:rPr>
        <w:t>.</w:t>
      </w:r>
      <w:r w:rsidRPr="00740761">
        <w:rPr>
          <w:rFonts w:asciiTheme="minorHAnsi" w:hAnsiTheme="minorHAnsi" w:cstheme="minorHAnsi"/>
          <w:sz w:val="22"/>
          <w:szCs w:val="22"/>
        </w:rPr>
        <w:t xml:space="preserve"> </w:t>
      </w:r>
      <w:r w:rsidR="00C50148" w:rsidRPr="00740761">
        <w:rPr>
          <w:rFonts w:asciiTheme="minorHAnsi" w:hAnsiTheme="minorHAnsi" w:cstheme="minorHAnsi"/>
          <w:sz w:val="22"/>
          <w:szCs w:val="22"/>
        </w:rPr>
        <w:t xml:space="preserve">Asigură </w:t>
      </w:r>
      <w:r w:rsidR="00912882" w:rsidRPr="00740761">
        <w:rPr>
          <w:rFonts w:asciiTheme="minorHAnsi" w:hAnsiTheme="minorHAnsi" w:cstheme="minorHAnsi"/>
          <w:sz w:val="22"/>
          <w:szCs w:val="22"/>
        </w:rPr>
        <w:t>condiții</w:t>
      </w:r>
      <w:r w:rsidR="00C50148" w:rsidRPr="00740761">
        <w:rPr>
          <w:rFonts w:asciiTheme="minorHAnsi" w:hAnsiTheme="minorHAnsi" w:cstheme="minorHAnsi"/>
          <w:sz w:val="22"/>
          <w:szCs w:val="22"/>
        </w:rPr>
        <w:t xml:space="preserve"> minime de lucru, respectiv accesul </w:t>
      </w:r>
      <w:r w:rsidR="00912882" w:rsidRPr="00740761">
        <w:rPr>
          <w:rFonts w:asciiTheme="minorHAnsi" w:hAnsiTheme="minorHAnsi" w:cstheme="minorHAnsi"/>
          <w:sz w:val="22"/>
          <w:szCs w:val="22"/>
        </w:rPr>
        <w:t>agenților</w:t>
      </w:r>
      <w:r w:rsidR="00C50148" w:rsidRPr="00740761">
        <w:rPr>
          <w:rFonts w:asciiTheme="minorHAnsi" w:hAnsiTheme="minorHAnsi" w:cstheme="minorHAnsi"/>
          <w:sz w:val="22"/>
          <w:szCs w:val="22"/>
        </w:rPr>
        <w:t xml:space="preserve"> de paza la un grup sanitar, sursa de apa potabila, vestiar pentru depozitarea actelor si caietelor de procese verbale</w:t>
      </w:r>
      <w:r w:rsidRPr="00740761">
        <w:rPr>
          <w:rFonts w:asciiTheme="minorHAnsi" w:hAnsiTheme="minorHAnsi" w:cstheme="minorHAnsi"/>
          <w:sz w:val="22"/>
          <w:szCs w:val="22"/>
        </w:rPr>
        <w:t xml:space="preserve">. </w:t>
      </w:r>
    </w:p>
    <w:p w:rsidR="00353CA2" w:rsidRPr="00740761" w:rsidRDefault="00353CA2" w:rsidP="007B29B0">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bCs/>
          <w:sz w:val="22"/>
          <w:szCs w:val="22"/>
        </w:rPr>
        <w:t>6.</w:t>
      </w:r>
      <w:r w:rsidR="00DE2E67" w:rsidRPr="00740761">
        <w:rPr>
          <w:rFonts w:asciiTheme="minorHAnsi" w:hAnsiTheme="minorHAnsi" w:cstheme="minorHAnsi"/>
          <w:b/>
          <w:bCs/>
          <w:sz w:val="22"/>
          <w:szCs w:val="22"/>
        </w:rPr>
        <w:t>5</w:t>
      </w:r>
      <w:r w:rsidRPr="00740761">
        <w:rPr>
          <w:rFonts w:asciiTheme="minorHAnsi" w:hAnsiTheme="minorHAnsi" w:cstheme="minorHAnsi"/>
          <w:b/>
          <w:bCs/>
          <w:sz w:val="22"/>
          <w:szCs w:val="22"/>
        </w:rPr>
        <w:t>.</w:t>
      </w:r>
      <w:r w:rsidRPr="00740761">
        <w:rPr>
          <w:rFonts w:asciiTheme="minorHAnsi" w:hAnsiTheme="minorHAnsi" w:cstheme="minorHAnsi"/>
          <w:sz w:val="22"/>
          <w:szCs w:val="22"/>
        </w:rPr>
        <w:t xml:space="preserve"> </w:t>
      </w:r>
      <w:r w:rsidR="00912882" w:rsidRPr="00740761">
        <w:rPr>
          <w:rFonts w:asciiTheme="minorHAnsi" w:hAnsiTheme="minorHAnsi" w:cstheme="minorHAnsi"/>
          <w:sz w:val="22"/>
          <w:szCs w:val="22"/>
        </w:rPr>
        <w:t>Anunță</w:t>
      </w:r>
      <w:r w:rsidR="00FE6D3F" w:rsidRPr="00740761">
        <w:rPr>
          <w:rFonts w:asciiTheme="minorHAnsi" w:hAnsiTheme="minorHAnsi" w:cstheme="minorHAnsi"/>
          <w:sz w:val="22"/>
          <w:szCs w:val="22"/>
        </w:rPr>
        <w:t xml:space="preserve"> in timp util prestatorul de servicii asupra oricăror </w:t>
      </w:r>
      <w:r w:rsidR="00912882" w:rsidRPr="00740761">
        <w:rPr>
          <w:rFonts w:asciiTheme="minorHAnsi" w:hAnsiTheme="minorHAnsi" w:cstheme="minorHAnsi"/>
          <w:sz w:val="22"/>
          <w:szCs w:val="22"/>
        </w:rPr>
        <w:t>acțiuni</w:t>
      </w:r>
      <w:r w:rsidR="00FE6D3F" w:rsidRPr="00740761">
        <w:rPr>
          <w:rFonts w:asciiTheme="minorHAnsi" w:hAnsiTheme="minorHAnsi" w:cstheme="minorHAnsi"/>
          <w:sz w:val="22"/>
          <w:szCs w:val="22"/>
        </w:rPr>
        <w:t xml:space="preserve"> sau </w:t>
      </w:r>
      <w:r w:rsidR="00912882" w:rsidRPr="00740761">
        <w:rPr>
          <w:rFonts w:asciiTheme="minorHAnsi" w:hAnsiTheme="minorHAnsi" w:cstheme="minorHAnsi"/>
          <w:sz w:val="22"/>
          <w:szCs w:val="22"/>
        </w:rPr>
        <w:t>activități</w:t>
      </w:r>
      <w:r w:rsidR="00FE6D3F" w:rsidRPr="00740761">
        <w:rPr>
          <w:rFonts w:asciiTheme="minorHAnsi" w:hAnsiTheme="minorHAnsi" w:cstheme="minorHAnsi"/>
          <w:sz w:val="22"/>
          <w:szCs w:val="22"/>
        </w:rPr>
        <w:t xml:space="preserve"> ale </w:t>
      </w:r>
      <w:r w:rsidR="00912882" w:rsidRPr="00740761">
        <w:rPr>
          <w:rFonts w:asciiTheme="minorHAnsi" w:hAnsiTheme="minorHAnsi" w:cstheme="minorHAnsi"/>
          <w:sz w:val="22"/>
          <w:szCs w:val="22"/>
        </w:rPr>
        <w:t>autorității</w:t>
      </w:r>
      <w:r w:rsidR="00FE6D3F" w:rsidRPr="00740761">
        <w:rPr>
          <w:rFonts w:asciiTheme="minorHAnsi" w:hAnsiTheme="minorHAnsi" w:cstheme="minorHAnsi"/>
          <w:sz w:val="22"/>
          <w:szCs w:val="22"/>
        </w:rPr>
        <w:t xml:space="preserve"> contractante sau organizate de </w:t>
      </w:r>
      <w:r w:rsidR="00740761" w:rsidRPr="00740761">
        <w:rPr>
          <w:rFonts w:asciiTheme="minorHAnsi" w:hAnsiTheme="minorHAnsi" w:cstheme="minorHAnsi"/>
          <w:sz w:val="22"/>
          <w:szCs w:val="22"/>
        </w:rPr>
        <w:t>terți</w:t>
      </w:r>
      <w:r w:rsidR="00FE6D3F" w:rsidRPr="00740761">
        <w:rPr>
          <w:rFonts w:asciiTheme="minorHAnsi" w:hAnsiTheme="minorHAnsi" w:cstheme="minorHAnsi"/>
          <w:sz w:val="22"/>
          <w:szCs w:val="22"/>
        </w:rPr>
        <w:t xml:space="preserve"> in perimetrul </w:t>
      </w:r>
      <w:r w:rsidR="00740761" w:rsidRPr="00740761">
        <w:rPr>
          <w:rFonts w:asciiTheme="minorHAnsi" w:hAnsiTheme="minorHAnsi" w:cstheme="minorHAnsi"/>
          <w:sz w:val="22"/>
          <w:szCs w:val="22"/>
        </w:rPr>
        <w:t>autorității</w:t>
      </w:r>
      <w:r w:rsidR="00FE6D3F" w:rsidRPr="00740761">
        <w:rPr>
          <w:rFonts w:asciiTheme="minorHAnsi" w:hAnsiTheme="minorHAnsi" w:cstheme="minorHAnsi"/>
          <w:sz w:val="22"/>
          <w:szCs w:val="22"/>
        </w:rPr>
        <w:t xml:space="preserve"> contractante delimitat spre a fi asigurat cu masuri </w:t>
      </w:r>
      <w:r w:rsidR="007E3DDA" w:rsidRPr="00740761">
        <w:rPr>
          <w:rFonts w:asciiTheme="minorHAnsi" w:hAnsiTheme="minorHAnsi" w:cstheme="minorHAnsi"/>
          <w:sz w:val="22"/>
          <w:szCs w:val="22"/>
        </w:rPr>
        <w:t xml:space="preserve">de paza, </w:t>
      </w:r>
      <w:r w:rsidR="00740761" w:rsidRPr="00740761">
        <w:rPr>
          <w:rFonts w:asciiTheme="minorHAnsi" w:hAnsiTheme="minorHAnsi" w:cstheme="minorHAnsi"/>
          <w:sz w:val="22"/>
          <w:szCs w:val="22"/>
        </w:rPr>
        <w:t>protecție</w:t>
      </w:r>
      <w:r w:rsidR="007E3DDA" w:rsidRPr="00740761">
        <w:rPr>
          <w:rFonts w:asciiTheme="minorHAnsi" w:hAnsiTheme="minorHAnsi" w:cstheme="minorHAnsi"/>
          <w:sz w:val="22"/>
          <w:szCs w:val="22"/>
        </w:rPr>
        <w:t xml:space="preserve"> si prevenire</w:t>
      </w:r>
      <w:r w:rsidRPr="00740761">
        <w:rPr>
          <w:rFonts w:asciiTheme="minorHAnsi" w:hAnsiTheme="minorHAnsi" w:cstheme="minorHAnsi"/>
          <w:sz w:val="22"/>
          <w:szCs w:val="22"/>
        </w:rPr>
        <w:t>.</w:t>
      </w:r>
    </w:p>
    <w:p w:rsidR="00353CA2" w:rsidRPr="00740761" w:rsidRDefault="00353CA2" w:rsidP="00A56B78">
      <w:pPr>
        <w:pStyle w:val="art"/>
        <w:numPr>
          <w:ilvl w:val="0"/>
          <w:numId w:val="0"/>
        </w:numPr>
        <w:tabs>
          <w:tab w:val="left" w:pos="567"/>
        </w:tabs>
        <w:spacing w:before="0"/>
        <w:rPr>
          <w:rFonts w:asciiTheme="minorHAnsi" w:hAnsiTheme="minorHAnsi" w:cstheme="minorHAnsi"/>
          <w:sz w:val="22"/>
          <w:szCs w:val="22"/>
        </w:rPr>
      </w:pPr>
      <w:r w:rsidRPr="00740761">
        <w:rPr>
          <w:rFonts w:asciiTheme="minorHAnsi" w:hAnsiTheme="minorHAnsi" w:cstheme="minorHAnsi"/>
          <w:b/>
          <w:bCs/>
          <w:sz w:val="22"/>
          <w:szCs w:val="22"/>
        </w:rPr>
        <w:t>6.</w:t>
      </w:r>
      <w:r w:rsidR="00DE2E67" w:rsidRPr="00740761">
        <w:rPr>
          <w:rFonts w:asciiTheme="minorHAnsi" w:hAnsiTheme="minorHAnsi" w:cstheme="minorHAnsi"/>
          <w:b/>
          <w:bCs/>
          <w:sz w:val="22"/>
          <w:szCs w:val="22"/>
        </w:rPr>
        <w:t>6</w:t>
      </w:r>
      <w:r w:rsidRPr="00740761">
        <w:rPr>
          <w:rFonts w:asciiTheme="minorHAnsi" w:hAnsiTheme="minorHAnsi" w:cstheme="minorHAnsi"/>
          <w:b/>
          <w:bCs/>
          <w:sz w:val="22"/>
          <w:szCs w:val="22"/>
        </w:rPr>
        <w:t>.</w:t>
      </w:r>
      <w:r w:rsidR="00DE2E67" w:rsidRPr="00740761">
        <w:rPr>
          <w:rFonts w:asciiTheme="minorHAnsi" w:hAnsiTheme="minorHAnsi" w:cstheme="minorHAnsi"/>
          <w:b/>
          <w:bCs/>
          <w:sz w:val="22"/>
          <w:szCs w:val="22"/>
        </w:rPr>
        <w:t xml:space="preserve"> </w:t>
      </w:r>
      <w:r w:rsidR="004524EC" w:rsidRPr="00740761">
        <w:rPr>
          <w:rFonts w:asciiTheme="minorHAnsi" w:hAnsiTheme="minorHAnsi" w:cstheme="minorHAnsi"/>
          <w:sz w:val="22"/>
          <w:szCs w:val="22"/>
        </w:rPr>
        <w:t xml:space="preserve">Informează prestatorul despre orice nereguli in legătură cu modul de derulare a clauzelor contractuale sau in legătură cu deficientele manifestate in exercitarea </w:t>
      </w:r>
      <w:r w:rsidR="00740761" w:rsidRPr="00740761">
        <w:rPr>
          <w:rFonts w:asciiTheme="minorHAnsi" w:hAnsiTheme="minorHAnsi" w:cstheme="minorHAnsi"/>
          <w:sz w:val="22"/>
          <w:szCs w:val="22"/>
        </w:rPr>
        <w:t>atribuțiunilor</w:t>
      </w:r>
      <w:r w:rsidR="004524EC" w:rsidRPr="00740761">
        <w:rPr>
          <w:rFonts w:asciiTheme="minorHAnsi" w:hAnsiTheme="minorHAnsi" w:cstheme="minorHAnsi"/>
          <w:sz w:val="22"/>
          <w:szCs w:val="22"/>
        </w:rPr>
        <w:t xml:space="preserve"> profesionale si comportamentul </w:t>
      </w:r>
      <w:r w:rsidR="00740761" w:rsidRPr="00740761">
        <w:rPr>
          <w:rFonts w:asciiTheme="minorHAnsi" w:hAnsiTheme="minorHAnsi" w:cstheme="minorHAnsi"/>
          <w:sz w:val="22"/>
          <w:szCs w:val="22"/>
        </w:rPr>
        <w:t>agenților</w:t>
      </w:r>
      <w:r w:rsidR="004524EC" w:rsidRPr="00740761">
        <w:rPr>
          <w:rFonts w:asciiTheme="minorHAnsi" w:hAnsiTheme="minorHAnsi" w:cstheme="minorHAnsi"/>
          <w:sz w:val="22"/>
          <w:szCs w:val="22"/>
        </w:rPr>
        <w:t xml:space="preserve"> de paza. </w:t>
      </w:r>
      <w:r w:rsidR="00740761" w:rsidRPr="00740761">
        <w:rPr>
          <w:rFonts w:asciiTheme="minorHAnsi" w:hAnsiTheme="minorHAnsi" w:cstheme="minorHAnsi"/>
          <w:sz w:val="22"/>
          <w:szCs w:val="22"/>
        </w:rPr>
        <w:t>Reclamațiile</w:t>
      </w:r>
      <w:r w:rsidR="004524EC" w:rsidRPr="00740761">
        <w:rPr>
          <w:rFonts w:asciiTheme="minorHAnsi" w:hAnsiTheme="minorHAnsi" w:cstheme="minorHAnsi"/>
          <w:sz w:val="22"/>
          <w:szCs w:val="22"/>
        </w:rPr>
        <w:t xml:space="preserve"> vor fi formulate in scris in termen de min. 24 de </w:t>
      </w:r>
      <w:r w:rsidR="004524EC" w:rsidRPr="00740761">
        <w:rPr>
          <w:rFonts w:asciiTheme="minorHAnsi" w:hAnsiTheme="minorHAnsi" w:cstheme="minorHAnsi"/>
          <w:sz w:val="22"/>
          <w:szCs w:val="22"/>
          <w:lang w:eastAsia="en-US" w:bidi="en-US"/>
        </w:rPr>
        <w:t xml:space="preserve">ore </w:t>
      </w:r>
      <w:r w:rsidR="004524EC" w:rsidRPr="00740761">
        <w:rPr>
          <w:rFonts w:asciiTheme="minorHAnsi" w:hAnsiTheme="minorHAnsi" w:cstheme="minorHAnsi"/>
          <w:sz w:val="22"/>
          <w:szCs w:val="22"/>
        </w:rPr>
        <w:t xml:space="preserve">si </w:t>
      </w:r>
      <w:r w:rsidR="004524EC" w:rsidRPr="00740761">
        <w:rPr>
          <w:rFonts w:asciiTheme="minorHAnsi" w:hAnsiTheme="minorHAnsi" w:cstheme="minorHAnsi"/>
          <w:sz w:val="22"/>
          <w:szCs w:val="22"/>
          <w:lang w:eastAsia="en-US" w:bidi="en-US"/>
        </w:rPr>
        <w:t xml:space="preserve">max. </w:t>
      </w:r>
      <w:r w:rsidR="004524EC" w:rsidRPr="00740761">
        <w:rPr>
          <w:rFonts w:asciiTheme="minorHAnsi" w:hAnsiTheme="minorHAnsi" w:cstheme="minorHAnsi"/>
          <w:sz w:val="22"/>
          <w:szCs w:val="22"/>
        </w:rPr>
        <w:t>72 ore de la producerea evenimentului</w:t>
      </w:r>
      <w:r w:rsidRPr="00740761">
        <w:rPr>
          <w:rFonts w:asciiTheme="minorHAnsi" w:hAnsiTheme="minorHAnsi" w:cstheme="minorHAnsi"/>
          <w:sz w:val="22"/>
          <w:szCs w:val="22"/>
        </w:rPr>
        <w:t>.</w:t>
      </w:r>
    </w:p>
    <w:p w:rsidR="00353CA2" w:rsidRPr="00740761" w:rsidRDefault="00353CA2" w:rsidP="007B29B0">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bCs/>
          <w:sz w:val="22"/>
          <w:szCs w:val="22"/>
        </w:rPr>
        <w:t>6.</w:t>
      </w:r>
      <w:r w:rsidR="00DE2E67" w:rsidRPr="00740761">
        <w:rPr>
          <w:rFonts w:asciiTheme="minorHAnsi" w:hAnsiTheme="minorHAnsi" w:cstheme="minorHAnsi"/>
          <w:b/>
          <w:bCs/>
          <w:sz w:val="22"/>
          <w:szCs w:val="22"/>
        </w:rPr>
        <w:t>7</w:t>
      </w:r>
      <w:r w:rsidRPr="00740761">
        <w:rPr>
          <w:rFonts w:asciiTheme="minorHAnsi" w:hAnsiTheme="minorHAnsi" w:cstheme="minorHAnsi"/>
          <w:b/>
          <w:bCs/>
          <w:sz w:val="22"/>
          <w:szCs w:val="22"/>
        </w:rPr>
        <w:t xml:space="preserve">. </w:t>
      </w:r>
      <w:r w:rsidR="003B512F" w:rsidRPr="00740761">
        <w:rPr>
          <w:rFonts w:asciiTheme="minorHAnsi" w:hAnsiTheme="minorHAnsi" w:cstheme="minorHAnsi"/>
          <w:bCs/>
          <w:sz w:val="22"/>
          <w:szCs w:val="22"/>
        </w:rPr>
        <w:t>S</w:t>
      </w:r>
      <w:r w:rsidRPr="00740761">
        <w:rPr>
          <w:rFonts w:asciiTheme="minorHAnsi" w:hAnsiTheme="minorHAnsi" w:cstheme="minorHAnsi"/>
          <w:sz w:val="22"/>
          <w:szCs w:val="22"/>
        </w:rPr>
        <w:t xml:space="preserve">e obligă să achite </w:t>
      </w:r>
      <w:r w:rsidR="007B006B" w:rsidRPr="00740761">
        <w:rPr>
          <w:rFonts w:asciiTheme="minorHAnsi" w:hAnsiTheme="minorHAnsi" w:cstheme="minorHAnsi"/>
          <w:sz w:val="22"/>
          <w:szCs w:val="22"/>
        </w:rPr>
        <w:t xml:space="preserve">prețul </w:t>
      </w:r>
      <w:r w:rsidRPr="00740761">
        <w:rPr>
          <w:rFonts w:asciiTheme="minorHAnsi" w:hAnsiTheme="minorHAnsi" w:cstheme="minorHAnsi"/>
          <w:sz w:val="22"/>
          <w:szCs w:val="22"/>
        </w:rPr>
        <w:t xml:space="preserve">contractului, în cuantumul, </w:t>
      </w:r>
      <w:r w:rsidR="00644029" w:rsidRPr="00740761">
        <w:rPr>
          <w:rFonts w:asciiTheme="minorHAnsi" w:hAnsiTheme="minorHAnsi" w:cstheme="minorHAnsi"/>
          <w:sz w:val="22"/>
          <w:szCs w:val="22"/>
        </w:rPr>
        <w:t>condițiile</w:t>
      </w:r>
      <w:r w:rsidRPr="00740761">
        <w:rPr>
          <w:rFonts w:asciiTheme="minorHAnsi" w:hAnsiTheme="minorHAnsi" w:cstheme="minorHAnsi"/>
          <w:sz w:val="22"/>
          <w:szCs w:val="22"/>
        </w:rPr>
        <w:t xml:space="preserve"> </w:t>
      </w:r>
      <w:r w:rsidR="00644029" w:rsidRPr="00740761">
        <w:rPr>
          <w:rFonts w:asciiTheme="minorHAnsi" w:hAnsiTheme="minorHAnsi" w:cstheme="minorHAnsi"/>
          <w:sz w:val="22"/>
          <w:szCs w:val="22"/>
        </w:rPr>
        <w:t>și</w:t>
      </w:r>
      <w:r w:rsidRPr="00740761">
        <w:rPr>
          <w:rFonts w:asciiTheme="minorHAnsi" w:hAnsiTheme="minorHAnsi" w:cstheme="minorHAnsi"/>
          <w:sz w:val="22"/>
          <w:szCs w:val="22"/>
        </w:rPr>
        <w:t xml:space="preserve"> termenele stabilite prin prezentul contract.</w:t>
      </w:r>
    </w:p>
    <w:p w:rsidR="00353CA2" w:rsidRPr="00740761" w:rsidRDefault="00353CA2" w:rsidP="007B29B0">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bCs/>
          <w:sz w:val="22"/>
          <w:szCs w:val="22"/>
        </w:rPr>
        <w:t>6.</w:t>
      </w:r>
      <w:r w:rsidR="00AC2598" w:rsidRPr="00740761">
        <w:rPr>
          <w:rFonts w:asciiTheme="minorHAnsi" w:hAnsiTheme="minorHAnsi" w:cstheme="minorHAnsi"/>
          <w:b/>
          <w:bCs/>
          <w:sz w:val="22"/>
          <w:szCs w:val="22"/>
        </w:rPr>
        <w:t>8</w:t>
      </w:r>
      <w:r w:rsidRPr="00740761">
        <w:rPr>
          <w:rFonts w:asciiTheme="minorHAnsi" w:hAnsiTheme="minorHAnsi" w:cstheme="minorHAnsi"/>
          <w:b/>
          <w:bCs/>
          <w:sz w:val="22"/>
          <w:szCs w:val="22"/>
        </w:rPr>
        <w:t xml:space="preserve">. </w:t>
      </w:r>
      <w:r w:rsidR="00AC2598" w:rsidRPr="00740761">
        <w:rPr>
          <w:rFonts w:asciiTheme="minorHAnsi" w:hAnsiTheme="minorHAnsi" w:cstheme="minorHAnsi"/>
          <w:bCs/>
          <w:sz w:val="22"/>
          <w:szCs w:val="22"/>
        </w:rPr>
        <w:t>E</w:t>
      </w:r>
      <w:r w:rsidRPr="00740761">
        <w:rPr>
          <w:rFonts w:asciiTheme="minorHAnsi" w:hAnsiTheme="minorHAnsi" w:cstheme="minorHAnsi"/>
          <w:sz w:val="22"/>
          <w:szCs w:val="22"/>
        </w:rPr>
        <w:t xml:space="preserve">ste responsabil cu desemnarea </w:t>
      </w:r>
      <w:r w:rsidR="002A5B74" w:rsidRPr="00740761">
        <w:rPr>
          <w:rFonts w:asciiTheme="minorHAnsi" w:hAnsiTheme="minorHAnsi" w:cstheme="minorHAnsi"/>
          <w:sz w:val="22"/>
          <w:szCs w:val="22"/>
        </w:rPr>
        <w:t>r</w:t>
      </w:r>
      <w:r w:rsidRPr="00740761">
        <w:rPr>
          <w:rFonts w:asciiTheme="minorHAnsi" w:hAnsiTheme="minorHAnsi" w:cstheme="minorHAnsi"/>
          <w:sz w:val="22"/>
          <w:szCs w:val="22"/>
        </w:rPr>
        <w:t xml:space="preserve">eprezentantului, care să-l reprezinte în </w:t>
      </w:r>
      <w:r w:rsidR="00053766" w:rsidRPr="00740761">
        <w:rPr>
          <w:rFonts w:asciiTheme="minorHAnsi" w:hAnsiTheme="minorHAnsi" w:cstheme="minorHAnsi"/>
          <w:sz w:val="22"/>
          <w:szCs w:val="22"/>
        </w:rPr>
        <w:t>relația</w:t>
      </w:r>
      <w:r w:rsidRPr="00740761">
        <w:rPr>
          <w:rFonts w:asciiTheme="minorHAnsi" w:hAnsiTheme="minorHAnsi" w:cstheme="minorHAnsi"/>
          <w:sz w:val="22"/>
          <w:szCs w:val="22"/>
        </w:rPr>
        <w:t xml:space="preserve"> </w:t>
      </w:r>
      <w:r w:rsidR="003B400F" w:rsidRPr="00740761">
        <w:rPr>
          <w:rFonts w:asciiTheme="minorHAnsi" w:hAnsiTheme="minorHAnsi" w:cstheme="minorHAnsi"/>
          <w:sz w:val="22"/>
          <w:szCs w:val="22"/>
        </w:rPr>
        <w:t>cu Prestatorul.</w:t>
      </w:r>
    </w:p>
    <w:p w:rsidR="003112FF" w:rsidRPr="00740761" w:rsidRDefault="009D7BC1" w:rsidP="007B29B0">
      <w:pPr>
        <w:pStyle w:val="art"/>
        <w:numPr>
          <w:ilvl w:val="0"/>
          <w:numId w:val="0"/>
        </w:numPr>
        <w:spacing w:before="0"/>
        <w:rPr>
          <w:rFonts w:asciiTheme="minorHAnsi" w:hAnsiTheme="minorHAnsi" w:cstheme="minorHAnsi"/>
          <w:b/>
          <w:sz w:val="22"/>
          <w:szCs w:val="22"/>
        </w:rPr>
      </w:pPr>
      <w:r w:rsidRPr="00740761">
        <w:rPr>
          <w:rFonts w:asciiTheme="minorHAnsi" w:hAnsiTheme="minorHAnsi" w:cstheme="minorHAnsi"/>
          <w:b/>
          <w:sz w:val="22"/>
          <w:szCs w:val="22"/>
        </w:rPr>
        <w:t>6.</w:t>
      </w:r>
      <w:r w:rsidR="00AC2598" w:rsidRPr="00740761">
        <w:rPr>
          <w:rFonts w:asciiTheme="minorHAnsi" w:hAnsiTheme="minorHAnsi" w:cstheme="minorHAnsi"/>
          <w:b/>
          <w:sz w:val="22"/>
          <w:szCs w:val="22"/>
        </w:rPr>
        <w:t>9</w:t>
      </w:r>
      <w:r w:rsidR="007A5462" w:rsidRPr="00740761">
        <w:rPr>
          <w:rFonts w:asciiTheme="minorHAnsi" w:hAnsiTheme="minorHAnsi" w:cstheme="minorHAnsi"/>
          <w:b/>
          <w:sz w:val="22"/>
          <w:szCs w:val="22"/>
        </w:rPr>
        <w:t xml:space="preserve">. </w:t>
      </w:r>
      <w:r w:rsidR="00AC2598" w:rsidRPr="00740761">
        <w:rPr>
          <w:rFonts w:asciiTheme="minorHAnsi" w:hAnsiTheme="minorHAnsi" w:cstheme="minorHAnsi"/>
          <w:sz w:val="22"/>
          <w:szCs w:val="22"/>
        </w:rPr>
        <w:t>S</w:t>
      </w:r>
      <w:r w:rsidR="007A5462" w:rsidRPr="00740761">
        <w:rPr>
          <w:rFonts w:asciiTheme="minorHAnsi" w:hAnsiTheme="minorHAnsi" w:cstheme="minorHAnsi"/>
          <w:sz w:val="22"/>
          <w:szCs w:val="22"/>
        </w:rPr>
        <w:t xml:space="preserve">e obligă să păstreze confidențialitatea </w:t>
      </w:r>
      <w:r w:rsidR="00AC2598" w:rsidRPr="00740761">
        <w:rPr>
          <w:rFonts w:asciiTheme="minorHAnsi" w:hAnsiTheme="minorHAnsi" w:cstheme="minorHAnsi"/>
          <w:sz w:val="22"/>
          <w:szCs w:val="22"/>
        </w:rPr>
        <w:t>datelor</w:t>
      </w:r>
      <w:r w:rsidR="003112FF" w:rsidRPr="00740761">
        <w:rPr>
          <w:rFonts w:asciiTheme="minorHAnsi" w:hAnsiTheme="minorHAnsi" w:cstheme="minorHAnsi"/>
          <w:b/>
          <w:sz w:val="22"/>
          <w:szCs w:val="22"/>
        </w:rPr>
        <w:t>.</w:t>
      </w:r>
    </w:p>
    <w:p w:rsidR="00353CA2" w:rsidRPr="00740761" w:rsidRDefault="00353CA2" w:rsidP="007B29B0">
      <w:pPr>
        <w:pStyle w:val="Cmsor2"/>
        <w:spacing w:line="240" w:lineRule="auto"/>
        <w:rPr>
          <w:rFonts w:asciiTheme="minorHAnsi" w:hAnsiTheme="minorHAnsi" w:cstheme="minorHAnsi"/>
          <w:sz w:val="22"/>
          <w:szCs w:val="22"/>
        </w:rPr>
      </w:pPr>
      <w:r w:rsidRPr="00740761">
        <w:rPr>
          <w:rFonts w:asciiTheme="minorHAnsi" w:hAnsiTheme="minorHAnsi" w:cstheme="minorHAnsi"/>
          <w:sz w:val="22"/>
          <w:szCs w:val="22"/>
        </w:rPr>
        <w:t xml:space="preserve">II. DREPTURILE ŞI OBLIGAŢIILE </w:t>
      </w:r>
      <w:r w:rsidR="00897B77" w:rsidRPr="00740761">
        <w:rPr>
          <w:rFonts w:asciiTheme="minorHAnsi" w:hAnsiTheme="minorHAnsi" w:cstheme="minorHAnsi"/>
          <w:sz w:val="22"/>
          <w:szCs w:val="22"/>
        </w:rPr>
        <w:t>PRESTATOR</w:t>
      </w:r>
      <w:r w:rsidRPr="00740761">
        <w:rPr>
          <w:rFonts w:asciiTheme="minorHAnsi" w:hAnsiTheme="minorHAnsi" w:cstheme="minorHAnsi"/>
          <w:sz w:val="22"/>
          <w:szCs w:val="22"/>
        </w:rPr>
        <w:t>ULUI</w:t>
      </w:r>
    </w:p>
    <w:p w:rsidR="00921CB0" w:rsidRPr="00740761" w:rsidRDefault="00921CB0" w:rsidP="00E177B3">
      <w:pPr>
        <w:pStyle w:val="Nincstrkz"/>
        <w:numPr>
          <w:ilvl w:val="0"/>
          <w:numId w:val="29"/>
        </w:numPr>
        <w:jc w:val="both"/>
        <w:rPr>
          <w:rFonts w:asciiTheme="minorHAnsi" w:hAnsiTheme="minorHAnsi" w:cstheme="minorHAnsi"/>
          <w:sz w:val="22"/>
          <w:szCs w:val="22"/>
        </w:rPr>
      </w:pPr>
      <w:r w:rsidRPr="00740761">
        <w:rPr>
          <w:rFonts w:asciiTheme="minorHAnsi" w:hAnsiTheme="minorHAnsi" w:cstheme="minorHAnsi"/>
          <w:sz w:val="22"/>
          <w:szCs w:val="22"/>
        </w:rPr>
        <w:t xml:space="preserve">să primească de la Beneficiar toate datele, </w:t>
      </w:r>
      <w:r w:rsidR="00053766" w:rsidRPr="00740761">
        <w:rPr>
          <w:rFonts w:asciiTheme="minorHAnsi" w:hAnsiTheme="minorHAnsi" w:cstheme="minorHAnsi"/>
          <w:sz w:val="22"/>
          <w:szCs w:val="22"/>
        </w:rPr>
        <w:t>informațiile</w:t>
      </w:r>
      <w:r w:rsidRPr="00740761">
        <w:rPr>
          <w:rFonts w:asciiTheme="minorHAnsi" w:hAnsiTheme="minorHAnsi" w:cstheme="minorHAnsi"/>
          <w:sz w:val="22"/>
          <w:szCs w:val="22"/>
        </w:rPr>
        <w:t xml:space="preserve"> </w:t>
      </w:r>
      <w:r w:rsidR="00053766" w:rsidRPr="00740761">
        <w:rPr>
          <w:rFonts w:asciiTheme="minorHAnsi" w:hAnsiTheme="minorHAnsi" w:cstheme="minorHAnsi"/>
          <w:sz w:val="22"/>
          <w:szCs w:val="22"/>
        </w:rPr>
        <w:t>și</w:t>
      </w:r>
      <w:r w:rsidRPr="00740761">
        <w:rPr>
          <w:rFonts w:asciiTheme="minorHAnsi" w:hAnsiTheme="minorHAnsi" w:cstheme="minorHAnsi"/>
          <w:sz w:val="22"/>
          <w:szCs w:val="22"/>
        </w:rPr>
        <w:t xml:space="preserve"> documentele necesare îndeplinirii </w:t>
      </w:r>
      <w:r w:rsidR="00053766" w:rsidRPr="00740761">
        <w:rPr>
          <w:rFonts w:asciiTheme="minorHAnsi" w:hAnsiTheme="minorHAnsi" w:cstheme="minorHAnsi"/>
          <w:sz w:val="22"/>
          <w:szCs w:val="22"/>
        </w:rPr>
        <w:t>obligațiilor</w:t>
      </w:r>
      <w:r w:rsidRPr="00740761">
        <w:rPr>
          <w:rFonts w:asciiTheme="minorHAnsi" w:hAnsiTheme="minorHAnsi" w:cstheme="minorHAnsi"/>
          <w:sz w:val="22"/>
          <w:szCs w:val="22"/>
        </w:rPr>
        <w:t xml:space="preserve"> asumate. </w:t>
      </w:r>
    </w:p>
    <w:p w:rsidR="00921CB0" w:rsidRPr="00740761" w:rsidRDefault="00921CB0" w:rsidP="00E177B3">
      <w:pPr>
        <w:pStyle w:val="Nincstrkz"/>
        <w:numPr>
          <w:ilvl w:val="0"/>
          <w:numId w:val="29"/>
        </w:numPr>
        <w:jc w:val="both"/>
        <w:rPr>
          <w:rFonts w:asciiTheme="minorHAnsi" w:hAnsiTheme="minorHAnsi" w:cstheme="minorHAnsi"/>
          <w:sz w:val="22"/>
          <w:szCs w:val="22"/>
        </w:rPr>
      </w:pPr>
      <w:r w:rsidRPr="00740761">
        <w:rPr>
          <w:rFonts w:asciiTheme="minorHAnsi" w:hAnsiTheme="minorHAnsi" w:cstheme="minorHAnsi"/>
          <w:sz w:val="22"/>
          <w:szCs w:val="22"/>
        </w:rPr>
        <w:t>să primească prețul convenit prin prezentul contract, la termenele stabilite.</w:t>
      </w:r>
    </w:p>
    <w:p w:rsidR="00FD4611" w:rsidRPr="00740761" w:rsidRDefault="00FD4611" w:rsidP="00E177B3">
      <w:pPr>
        <w:pStyle w:val="Bodytext20"/>
        <w:numPr>
          <w:ilvl w:val="0"/>
          <w:numId w:val="29"/>
        </w:numPr>
        <w:shd w:val="clear" w:color="auto" w:fill="auto"/>
        <w:spacing w:line="240" w:lineRule="auto"/>
        <w:ind w:firstLine="0"/>
        <w:rPr>
          <w:rFonts w:asciiTheme="minorHAnsi" w:hAnsiTheme="minorHAnsi" w:cstheme="minorHAnsi"/>
          <w:sz w:val="22"/>
          <w:szCs w:val="22"/>
          <w:lang w:val="ro-RO" w:eastAsia="ro-RO"/>
        </w:rPr>
      </w:pPr>
      <w:r w:rsidRPr="00740761">
        <w:rPr>
          <w:rFonts w:asciiTheme="minorHAnsi" w:hAnsiTheme="minorHAnsi" w:cstheme="minorHAnsi"/>
          <w:sz w:val="22"/>
          <w:szCs w:val="22"/>
          <w:lang w:val="ro-RO" w:eastAsia="ro-RO"/>
        </w:rPr>
        <w:t xml:space="preserve">de a presta serviciile prevăzute in contract cu profesionalismul si promptitudinea corespunzătoare </w:t>
      </w:r>
      <w:r w:rsidR="00740761" w:rsidRPr="00740761">
        <w:rPr>
          <w:rFonts w:asciiTheme="minorHAnsi" w:hAnsiTheme="minorHAnsi" w:cstheme="minorHAnsi"/>
          <w:sz w:val="22"/>
          <w:szCs w:val="22"/>
          <w:lang w:val="ro-RO" w:eastAsia="ro-RO"/>
        </w:rPr>
        <w:t>obligațiilor</w:t>
      </w:r>
      <w:r w:rsidRPr="00740761">
        <w:rPr>
          <w:rFonts w:asciiTheme="minorHAnsi" w:hAnsiTheme="minorHAnsi" w:cstheme="minorHAnsi"/>
          <w:sz w:val="22"/>
          <w:szCs w:val="22"/>
          <w:lang w:val="ro-RO" w:eastAsia="ro-RO"/>
        </w:rPr>
        <w:t xml:space="preserve"> asumate si in conformitate cu caietul de sarcini si cu oferta;</w:t>
      </w:r>
    </w:p>
    <w:p w:rsidR="00FD4611" w:rsidRPr="00740761" w:rsidRDefault="00740761" w:rsidP="00E177B3">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s</w:t>
      </w:r>
      <w:r>
        <w:rPr>
          <w:rFonts w:asciiTheme="minorHAnsi" w:hAnsiTheme="minorHAnsi" w:cstheme="minorHAnsi"/>
          <w:sz w:val="22"/>
          <w:szCs w:val="22"/>
          <w:lang w:val="ro-RO"/>
        </w:rPr>
        <w:t>ă</w:t>
      </w:r>
      <w:r w:rsidR="00FD4611" w:rsidRPr="00740761">
        <w:rPr>
          <w:rFonts w:asciiTheme="minorHAnsi" w:hAnsiTheme="minorHAnsi" w:cstheme="minorHAnsi"/>
          <w:sz w:val="22"/>
          <w:szCs w:val="22"/>
          <w:lang w:val="ro-RO"/>
        </w:rPr>
        <w:t xml:space="preserve"> asigure paza in conformitate cu legea, pornind de la planul de paza si de la alte reglementari interne ale beneficiarului prin care se stabilesc regulile de acces in incintele acestuia, cat si </w:t>
      </w:r>
      <w:r w:rsidRPr="00740761">
        <w:rPr>
          <w:rFonts w:asciiTheme="minorHAnsi" w:hAnsiTheme="minorHAnsi" w:cstheme="minorHAnsi"/>
          <w:sz w:val="22"/>
          <w:szCs w:val="22"/>
          <w:lang w:val="ro-RO"/>
        </w:rPr>
        <w:t>dispoziții</w:t>
      </w:r>
      <w:r w:rsidR="00FD4611" w:rsidRPr="00740761">
        <w:rPr>
          <w:rFonts w:asciiTheme="minorHAnsi" w:hAnsiTheme="minorHAnsi" w:cstheme="minorHAnsi"/>
          <w:sz w:val="22"/>
          <w:szCs w:val="22"/>
          <w:lang w:val="ro-RO"/>
        </w:rPr>
        <w:t xml:space="preserve"> ale conducerii acestuia, care vor fi puse la </w:t>
      </w:r>
      <w:r w:rsidRPr="00740761">
        <w:rPr>
          <w:rFonts w:asciiTheme="minorHAnsi" w:hAnsiTheme="minorHAnsi" w:cstheme="minorHAnsi"/>
          <w:sz w:val="22"/>
          <w:szCs w:val="22"/>
          <w:lang w:val="ro-RO"/>
        </w:rPr>
        <w:t>dispoziția</w:t>
      </w:r>
      <w:r w:rsidR="00FD4611" w:rsidRPr="00740761">
        <w:rPr>
          <w:rFonts w:asciiTheme="minorHAnsi" w:hAnsiTheme="minorHAnsi" w:cstheme="minorHAnsi"/>
          <w:sz w:val="22"/>
          <w:szCs w:val="22"/>
          <w:lang w:val="ro-RO"/>
        </w:rPr>
        <w:t xml:space="preserve"> prestatorului;</w:t>
      </w:r>
    </w:p>
    <w:p w:rsidR="00FD4611" w:rsidRPr="00740761" w:rsidRDefault="00FD4611" w:rsidP="00740761">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să supravegheze prestarea serviciilor si </w:t>
      </w:r>
      <w:r w:rsidR="00740761" w:rsidRPr="00740761">
        <w:rPr>
          <w:rFonts w:asciiTheme="minorHAnsi" w:hAnsiTheme="minorHAnsi" w:cstheme="minorHAnsi"/>
          <w:sz w:val="22"/>
          <w:szCs w:val="22"/>
          <w:lang w:val="ro-RO"/>
        </w:rPr>
        <w:t>desfășurarea</w:t>
      </w:r>
      <w:r w:rsidRPr="00740761">
        <w:rPr>
          <w:rFonts w:asciiTheme="minorHAnsi" w:hAnsiTheme="minorHAnsi" w:cstheme="minorHAnsi"/>
          <w:sz w:val="22"/>
          <w:szCs w:val="22"/>
          <w:lang w:val="ro-RO"/>
        </w:rPr>
        <w:t xml:space="preserve"> </w:t>
      </w:r>
      <w:r w:rsidR="00740761" w:rsidRPr="00740761">
        <w:rPr>
          <w:rFonts w:asciiTheme="minorHAnsi" w:hAnsiTheme="minorHAnsi" w:cstheme="minorHAnsi"/>
          <w:sz w:val="22"/>
          <w:szCs w:val="22"/>
          <w:lang w:val="ro-RO"/>
        </w:rPr>
        <w:t>activități</w:t>
      </w:r>
      <w:r w:rsidRPr="00740761">
        <w:rPr>
          <w:rFonts w:asciiTheme="minorHAnsi" w:hAnsiTheme="minorHAnsi" w:cstheme="minorHAnsi"/>
          <w:sz w:val="22"/>
          <w:szCs w:val="22"/>
          <w:lang w:val="ro-RO"/>
        </w:rPr>
        <w:t xml:space="preserve"> preventive cu privire la paza obiectivelor, să asigure resursele umane, materiale și echipamentele pentru derularea contractului;</w:t>
      </w:r>
    </w:p>
    <w:p w:rsidR="00FD4611" w:rsidRPr="00740761" w:rsidRDefault="00FD4611" w:rsidP="00E177B3">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 cunoască in detaliu caracteristicile cat si punctele critice ale fiecărui obiectiv si ale </w:t>
      </w:r>
      <w:r w:rsidR="00B8705A" w:rsidRPr="00740761">
        <w:rPr>
          <w:rFonts w:asciiTheme="minorHAnsi" w:hAnsiTheme="minorHAnsi" w:cstheme="minorHAnsi"/>
          <w:sz w:val="22"/>
          <w:szCs w:val="22"/>
          <w:lang w:val="ro-RO"/>
        </w:rPr>
        <w:t>vecinătăților</w:t>
      </w:r>
      <w:r w:rsidRPr="00740761">
        <w:rPr>
          <w:rFonts w:asciiTheme="minorHAnsi" w:hAnsiTheme="minorHAnsi" w:cstheme="minorHAnsi"/>
          <w:sz w:val="22"/>
          <w:szCs w:val="22"/>
          <w:lang w:val="ro-RO"/>
        </w:rPr>
        <w:t xml:space="preserve"> acestuia, pentru a putea preveni eficient orice acte sau fapte care ar putea sa conducă la producerea de pagube beneficiarului. In acest sens prestatorul se obliga sa informeze in scris beneficiarul cu privire la orice </w:t>
      </w:r>
      <w:r w:rsidR="00B8705A" w:rsidRPr="00740761">
        <w:rPr>
          <w:rFonts w:asciiTheme="minorHAnsi" w:hAnsiTheme="minorHAnsi" w:cstheme="minorHAnsi"/>
          <w:sz w:val="22"/>
          <w:szCs w:val="22"/>
          <w:lang w:val="ro-RO"/>
        </w:rPr>
        <w:t>situație</w:t>
      </w:r>
      <w:r w:rsidRPr="00740761">
        <w:rPr>
          <w:rFonts w:asciiTheme="minorHAnsi" w:hAnsiTheme="minorHAnsi" w:cstheme="minorHAnsi"/>
          <w:sz w:val="22"/>
          <w:szCs w:val="22"/>
          <w:lang w:val="ro-RO"/>
        </w:rPr>
        <w:t xml:space="preserve">, aspect sau eveniment care ar putea prezenta vreun risc pentru securitatea obiectivelor sau desfășurarea serviciului de paza. Lipsa informării scrise către beneficiar atrage răspunderea exclusiva a prestatorului pentru </w:t>
      </w:r>
      <w:r w:rsidR="00B8705A" w:rsidRPr="00740761">
        <w:rPr>
          <w:rFonts w:asciiTheme="minorHAnsi" w:hAnsiTheme="minorHAnsi" w:cstheme="minorHAnsi"/>
          <w:sz w:val="22"/>
          <w:szCs w:val="22"/>
          <w:lang w:val="ro-RO"/>
        </w:rPr>
        <w:t>situațiile</w:t>
      </w:r>
      <w:r w:rsidRPr="00740761">
        <w:rPr>
          <w:rFonts w:asciiTheme="minorHAnsi" w:hAnsiTheme="minorHAnsi" w:cstheme="minorHAnsi"/>
          <w:sz w:val="22"/>
          <w:szCs w:val="22"/>
          <w:lang w:val="ro-RO"/>
        </w:rPr>
        <w:t xml:space="preserve"> in care paza nu s-a asigurat corespunzător, </w:t>
      </w:r>
      <w:r w:rsidR="00B8705A" w:rsidRPr="00740761">
        <w:rPr>
          <w:rFonts w:asciiTheme="minorHAnsi" w:hAnsiTheme="minorHAnsi" w:cstheme="minorHAnsi"/>
          <w:sz w:val="22"/>
          <w:szCs w:val="22"/>
          <w:lang w:val="ro-RO"/>
        </w:rPr>
        <w:t>deși</w:t>
      </w:r>
      <w:r w:rsidRPr="00740761">
        <w:rPr>
          <w:rFonts w:asciiTheme="minorHAnsi" w:hAnsiTheme="minorHAnsi" w:cstheme="minorHAnsi"/>
          <w:sz w:val="22"/>
          <w:szCs w:val="22"/>
          <w:lang w:val="ro-RO"/>
        </w:rPr>
        <w:t xml:space="preserve"> prestatorul putea si trebuia sa </w:t>
      </w:r>
      <w:r w:rsidR="00B8705A" w:rsidRPr="00740761">
        <w:rPr>
          <w:rFonts w:asciiTheme="minorHAnsi" w:hAnsiTheme="minorHAnsi" w:cstheme="minorHAnsi"/>
          <w:sz w:val="22"/>
          <w:szCs w:val="22"/>
          <w:lang w:val="ro-RO"/>
        </w:rPr>
        <w:t>prevadă</w:t>
      </w:r>
      <w:r w:rsidRPr="00740761">
        <w:rPr>
          <w:rFonts w:asciiTheme="minorHAnsi" w:hAnsiTheme="minorHAnsi" w:cstheme="minorHAnsi"/>
          <w:sz w:val="22"/>
          <w:szCs w:val="22"/>
          <w:lang w:val="ro-RO"/>
        </w:rPr>
        <w:t xml:space="preserve"> aceste cazuri in calitate de firma specializata de paza.</w:t>
      </w:r>
    </w:p>
    <w:p w:rsidR="00FD4611" w:rsidRPr="00740761" w:rsidRDefault="00FD4611" w:rsidP="00E177B3">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 asigure efectivul de </w:t>
      </w:r>
      <w:r w:rsidR="00B8705A" w:rsidRPr="00740761">
        <w:rPr>
          <w:rFonts w:asciiTheme="minorHAnsi" w:hAnsiTheme="minorHAnsi" w:cstheme="minorHAnsi"/>
          <w:sz w:val="22"/>
          <w:szCs w:val="22"/>
          <w:lang w:val="ro-RO"/>
        </w:rPr>
        <w:t>agenți</w:t>
      </w:r>
      <w:r w:rsidRPr="00740761">
        <w:rPr>
          <w:rFonts w:asciiTheme="minorHAnsi" w:hAnsiTheme="minorHAnsi" w:cstheme="minorHAnsi"/>
          <w:sz w:val="22"/>
          <w:szCs w:val="22"/>
          <w:lang w:val="ro-RO"/>
        </w:rPr>
        <w:t xml:space="preserve"> si sa presteze serviciile in conformitate cu obiectivul contractului si planul de paza;</w:t>
      </w:r>
    </w:p>
    <w:p w:rsidR="00FD4611" w:rsidRPr="00740761" w:rsidRDefault="00FD4611" w:rsidP="00E177B3">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 informeze beneficiarul despre principalele probleme referitoare la modul de </w:t>
      </w:r>
      <w:r w:rsidR="00B8705A" w:rsidRPr="00740761">
        <w:rPr>
          <w:rFonts w:asciiTheme="minorHAnsi" w:hAnsiTheme="minorHAnsi" w:cstheme="minorHAnsi"/>
          <w:sz w:val="22"/>
          <w:szCs w:val="22"/>
          <w:lang w:val="ro-RO"/>
        </w:rPr>
        <w:t>funcționare</w:t>
      </w:r>
      <w:r w:rsidRPr="00740761">
        <w:rPr>
          <w:rFonts w:asciiTheme="minorHAnsi" w:hAnsiTheme="minorHAnsi" w:cstheme="minorHAnsi"/>
          <w:sz w:val="22"/>
          <w:szCs w:val="22"/>
          <w:lang w:val="ro-RO"/>
        </w:rPr>
        <w:t xml:space="preserve"> a pazei si sa propună masurile necesare pentru creșterea eficientei acesteia. Prestatorul informează in scris despre </w:t>
      </w:r>
      <w:r w:rsidR="00B8705A" w:rsidRPr="00740761">
        <w:rPr>
          <w:rFonts w:asciiTheme="minorHAnsi" w:hAnsiTheme="minorHAnsi" w:cstheme="minorHAnsi"/>
          <w:sz w:val="22"/>
          <w:szCs w:val="22"/>
          <w:lang w:val="ro-RO"/>
        </w:rPr>
        <w:t>instrucțiuni</w:t>
      </w:r>
      <w:r w:rsidRPr="00740761">
        <w:rPr>
          <w:rFonts w:asciiTheme="minorHAnsi" w:hAnsiTheme="minorHAnsi" w:cstheme="minorHAnsi"/>
          <w:sz w:val="22"/>
          <w:szCs w:val="22"/>
          <w:lang w:val="ro-RO"/>
        </w:rPr>
        <w:t xml:space="preserve"> incomplete/</w:t>
      </w:r>
      <w:r w:rsidR="00B8705A" w:rsidRPr="00740761">
        <w:rPr>
          <w:rFonts w:asciiTheme="minorHAnsi" w:hAnsiTheme="minorHAnsi" w:cstheme="minorHAnsi"/>
          <w:sz w:val="22"/>
          <w:szCs w:val="22"/>
          <w:lang w:val="ro-RO"/>
        </w:rPr>
        <w:t>greșite</w:t>
      </w:r>
      <w:r w:rsidRPr="00740761">
        <w:rPr>
          <w:rFonts w:asciiTheme="minorHAnsi" w:hAnsiTheme="minorHAnsi" w:cstheme="minorHAnsi"/>
          <w:sz w:val="22"/>
          <w:szCs w:val="22"/>
          <w:lang w:val="ro-RO"/>
        </w:rPr>
        <w:t xml:space="preserve">, ori proceduri care ar trebui aplicate suplimentar pentru evitarea </w:t>
      </w:r>
      <w:r w:rsidR="00B8705A" w:rsidRPr="00740761">
        <w:rPr>
          <w:rFonts w:asciiTheme="minorHAnsi" w:hAnsiTheme="minorHAnsi" w:cstheme="minorHAnsi"/>
          <w:sz w:val="22"/>
          <w:szCs w:val="22"/>
          <w:lang w:val="ro-RO"/>
        </w:rPr>
        <w:t>apariției</w:t>
      </w:r>
      <w:r w:rsidRPr="00740761">
        <w:rPr>
          <w:rFonts w:asciiTheme="minorHAnsi" w:hAnsiTheme="minorHAnsi" w:cstheme="minorHAnsi"/>
          <w:sz w:val="22"/>
          <w:szCs w:val="22"/>
          <w:lang w:val="ro-RO"/>
        </w:rPr>
        <w:t xml:space="preserve"> riscurilor de orice natura pentru beneficiar, propunând in </w:t>
      </w:r>
      <w:r w:rsidR="00B8705A" w:rsidRPr="00740761">
        <w:rPr>
          <w:rFonts w:asciiTheme="minorHAnsi" w:hAnsiTheme="minorHAnsi" w:cstheme="minorHAnsi"/>
          <w:sz w:val="22"/>
          <w:szCs w:val="22"/>
          <w:lang w:val="ro-RO"/>
        </w:rPr>
        <w:t>același</w:t>
      </w:r>
      <w:r w:rsidRPr="00740761">
        <w:rPr>
          <w:rFonts w:asciiTheme="minorHAnsi" w:hAnsiTheme="minorHAnsi" w:cstheme="minorHAnsi"/>
          <w:sz w:val="22"/>
          <w:szCs w:val="22"/>
          <w:lang w:val="ro-RO"/>
        </w:rPr>
        <w:t xml:space="preserve"> timp </w:t>
      </w:r>
      <w:r w:rsidR="00B8705A" w:rsidRPr="00740761">
        <w:rPr>
          <w:rFonts w:asciiTheme="minorHAnsi" w:hAnsiTheme="minorHAnsi" w:cstheme="minorHAnsi"/>
          <w:sz w:val="22"/>
          <w:szCs w:val="22"/>
          <w:lang w:val="ro-RO"/>
        </w:rPr>
        <w:t>soluții</w:t>
      </w:r>
      <w:r w:rsidRPr="00740761">
        <w:rPr>
          <w:rFonts w:asciiTheme="minorHAnsi" w:hAnsiTheme="minorHAnsi" w:cstheme="minorHAnsi"/>
          <w:sz w:val="22"/>
          <w:szCs w:val="22"/>
          <w:lang w:val="ro-RO"/>
        </w:rPr>
        <w:t xml:space="preserve"> alternative;</w:t>
      </w:r>
    </w:p>
    <w:p w:rsidR="00FD4611" w:rsidRPr="00740761" w:rsidRDefault="00FD4611" w:rsidP="00E177B3">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 </w:t>
      </w:r>
      <w:r w:rsidR="00B8705A" w:rsidRPr="00740761">
        <w:rPr>
          <w:rFonts w:asciiTheme="minorHAnsi" w:hAnsiTheme="minorHAnsi" w:cstheme="minorHAnsi"/>
          <w:sz w:val="22"/>
          <w:szCs w:val="22"/>
          <w:lang w:val="ro-RO"/>
        </w:rPr>
        <w:t>întocmească</w:t>
      </w:r>
      <w:r w:rsidRPr="00740761">
        <w:rPr>
          <w:rFonts w:asciiTheme="minorHAnsi" w:hAnsiTheme="minorHAnsi" w:cstheme="minorHAnsi"/>
          <w:sz w:val="22"/>
          <w:szCs w:val="22"/>
          <w:lang w:val="ro-RO"/>
        </w:rPr>
        <w:t xml:space="preserve"> planul de paza si </w:t>
      </w:r>
      <w:r w:rsidR="00B8705A" w:rsidRPr="00740761">
        <w:rPr>
          <w:rFonts w:asciiTheme="minorHAnsi" w:hAnsiTheme="minorHAnsi" w:cstheme="minorHAnsi"/>
          <w:sz w:val="22"/>
          <w:szCs w:val="22"/>
          <w:lang w:val="ro-RO"/>
        </w:rPr>
        <w:t>apărare</w:t>
      </w:r>
      <w:r w:rsidRPr="00740761">
        <w:rPr>
          <w:rFonts w:asciiTheme="minorHAnsi" w:hAnsiTheme="minorHAnsi" w:cstheme="minorHAnsi"/>
          <w:sz w:val="22"/>
          <w:szCs w:val="22"/>
          <w:lang w:val="ro-RO"/>
        </w:rPr>
        <w:t>, care sa fie avizat de organele de politie;</w:t>
      </w:r>
    </w:p>
    <w:p w:rsidR="00FD4611" w:rsidRPr="00740761" w:rsidRDefault="00FD4611" w:rsidP="00E177B3">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 cunoască si sa respecte regulamentul intern al beneficiarului aplicabil obiectivului (incluzând </w:t>
      </w:r>
      <w:r w:rsidR="00B8705A" w:rsidRPr="00740761">
        <w:rPr>
          <w:rFonts w:asciiTheme="minorHAnsi" w:hAnsiTheme="minorHAnsi" w:cstheme="minorHAnsi"/>
          <w:sz w:val="22"/>
          <w:szCs w:val="22"/>
          <w:lang w:val="ro-RO"/>
        </w:rPr>
        <w:t>și</w:t>
      </w:r>
      <w:r w:rsidRPr="00740761">
        <w:rPr>
          <w:rFonts w:asciiTheme="minorHAnsi" w:hAnsiTheme="minorHAnsi" w:cstheme="minorHAnsi"/>
          <w:sz w:val="22"/>
          <w:szCs w:val="22"/>
          <w:lang w:val="ro-RO"/>
        </w:rPr>
        <w:t xml:space="preserve"> </w:t>
      </w:r>
      <w:r w:rsidR="00B8705A" w:rsidRPr="00740761">
        <w:rPr>
          <w:rFonts w:asciiTheme="minorHAnsi" w:hAnsiTheme="minorHAnsi" w:cstheme="minorHAnsi"/>
          <w:sz w:val="22"/>
          <w:szCs w:val="22"/>
          <w:lang w:val="ro-RO"/>
        </w:rPr>
        <w:t>fără</w:t>
      </w:r>
      <w:r w:rsidRPr="00740761">
        <w:rPr>
          <w:rFonts w:asciiTheme="minorHAnsi" w:hAnsiTheme="minorHAnsi" w:cstheme="minorHAnsi"/>
          <w:sz w:val="22"/>
          <w:szCs w:val="22"/>
          <w:lang w:val="ro-RO"/>
        </w:rPr>
        <w:t xml:space="preserve"> a se limita la prevederile referitoare la prevenirea si stingerea incendiilor si regulile de </w:t>
      </w:r>
      <w:r w:rsidR="00B8705A" w:rsidRPr="00740761">
        <w:rPr>
          <w:rFonts w:asciiTheme="minorHAnsi" w:hAnsiTheme="minorHAnsi" w:cstheme="minorHAnsi"/>
          <w:sz w:val="22"/>
          <w:szCs w:val="22"/>
          <w:lang w:val="ro-RO"/>
        </w:rPr>
        <w:t>protecția</w:t>
      </w:r>
      <w:r w:rsidRPr="00740761">
        <w:rPr>
          <w:rFonts w:asciiTheme="minorHAnsi" w:hAnsiTheme="minorHAnsi" w:cstheme="minorHAnsi"/>
          <w:sz w:val="22"/>
          <w:szCs w:val="22"/>
          <w:lang w:val="ro-RO"/>
        </w:rPr>
        <w:t xml:space="preserve"> muncii); In cazul in care prin reglementari sau </w:t>
      </w:r>
      <w:r w:rsidR="00B8705A" w:rsidRPr="00740761">
        <w:rPr>
          <w:rFonts w:asciiTheme="minorHAnsi" w:hAnsiTheme="minorHAnsi" w:cstheme="minorHAnsi"/>
          <w:sz w:val="22"/>
          <w:szCs w:val="22"/>
          <w:lang w:val="ro-RO"/>
        </w:rPr>
        <w:t>dispoziții</w:t>
      </w:r>
      <w:r w:rsidRPr="00740761">
        <w:rPr>
          <w:rFonts w:asciiTheme="minorHAnsi" w:hAnsiTheme="minorHAnsi" w:cstheme="minorHAnsi"/>
          <w:sz w:val="22"/>
          <w:szCs w:val="22"/>
          <w:lang w:val="ro-RO"/>
        </w:rPr>
        <w:t xml:space="preserve"> interne ale achizitorului se </w:t>
      </w:r>
      <w:r w:rsidR="00B8705A" w:rsidRPr="00740761">
        <w:rPr>
          <w:rFonts w:asciiTheme="minorHAnsi" w:hAnsiTheme="minorHAnsi" w:cstheme="minorHAnsi"/>
          <w:sz w:val="22"/>
          <w:szCs w:val="22"/>
          <w:lang w:val="ro-RO"/>
        </w:rPr>
        <w:t>încalcă</w:t>
      </w:r>
      <w:r w:rsidRPr="00740761">
        <w:rPr>
          <w:rFonts w:asciiTheme="minorHAnsi" w:hAnsiTheme="minorHAnsi" w:cstheme="minorHAnsi"/>
          <w:sz w:val="22"/>
          <w:szCs w:val="22"/>
          <w:lang w:val="ro-RO"/>
        </w:rPr>
        <w:t xml:space="preserve"> prevederi ale planului de paza, prestatorul se obliga sa-i comunice in scris beneficiarului acest fapt in maxim 24 de ore de la data constatării încălcării;</w:t>
      </w:r>
    </w:p>
    <w:p w:rsidR="00FD4611" w:rsidRPr="00740761" w:rsidRDefault="00FD4611" w:rsidP="00CF243F">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 respecte </w:t>
      </w:r>
      <w:r w:rsidR="00B8705A" w:rsidRPr="00740761">
        <w:rPr>
          <w:rFonts w:asciiTheme="minorHAnsi" w:hAnsiTheme="minorHAnsi" w:cstheme="minorHAnsi"/>
          <w:sz w:val="22"/>
          <w:szCs w:val="22"/>
          <w:lang w:val="ro-RO"/>
        </w:rPr>
        <w:t>condițiile</w:t>
      </w:r>
      <w:r w:rsidRPr="00740761">
        <w:rPr>
          <w:rFonts w:asciiTheme="minorHAnsi" w:hAnsiTheme="minorHAnsi" w:cstheme="minorHAnsi"/>
          <w:sz w:val="22"/>
          <w:szCs w:val="22"/>
          <w:lang w:val="ro-RO"/>
        </w:rPr>
        <w:t xml:space="preserve"> impuse de </w:t>
      </w:r>
      <w:r w:rsidR="00B8705A" w:rsidRPr="00740761">
        <w:rPr>
          <w:rFonts w:asciiTheme="minorHAnsi" w:hAnsiTheme="minorHAnsi" w:cstheme="minorHAnsi"/>
          <w:sz w:val="22"/>
          <w:szCs w:val="22"/>
          <w:lang w:val="ro-RO"/>
        </w:rPr>
        <w:t>legislația</w:t>
      </w:r>
      <w:r w:rsidRPr="00740761">
        <w:rPr>
          <w:rFonts w:asciiTheme="minorHAnsi" w:hAnsiTheme="minorHAnsi" w:cstheme="minorHAnsi"/>
          <w:sz w:val="22"/>
          <w:szCs w:val="22"/>
          <w:lang w:val="ro-RO"/>
        </w:rPr>
        <w:t xml:space="preserve"> in vigoare privind paza obiectivelor, </w:t>
      </w:r>
      <w:r w:rsidR="00B8705A" w:rsidRPr="00740761">
        <w:rPr>
          <w:rFonts w:asciiTheme="minorHAnsi" w:hAnsiTheme="minorHAnsi" w:cstheme="minorHAnsi"/>
          <w:sz w:val="22"/>
          <w:szCs w:val="22"/>
          <w:lang w:val="ro-RO"/>
        </w:rPr>
        <w:t>protecția</w:t>
      </w:r>
      <w:r w:rsidRPr="00740761">
        <w:rPr>
          <w:rFonts w:asciiTheme="minorHAnsi" w:hAnsiTheme="minorHAnsi" w:cstheme="minorHAnsi"/>
          <w:sz w:val="22"/>
          <w:szCs w:val="22"/>
          <w:lang w:val="ro-RO"/>
        </w:rPr>
        <w:t xml:space="preserve"> muncii, prevenirea si stingerea incendiilor, precum si </w:t>
      </w:r>
      <w:r w:rsidR="00B8705A" w:rsidRPr="00740761">
        <w:rPr>
          <w:rFonts w:asciiTheme="minorHAnsi" w:hAnsiTheme="minorHAnsi" w:cstheme="minorHAnsi"/>
          <w:sz w:val="22"/>
          <w:szCs w:val="22"/>
          <w:lang w:val="ro-RO"/>
        </w:rPr>
        <w:t>protecția</w:t>
      </w:r>
      <w:r w:rsidRPr="00740761">
        <w:rPr>
          <w:rFonts w:asciiTheme="minorHAnsi" w:hAnsiTheme="minorHAnsi" w:cstheme="minorHAnsi"/>
          <w:sz w:val="22"/>
          <w:szCs w:val="22"/>
          <w:lang w:val="ro-RO"/>
        </w:rPr>
        <w:t xml:space="preserve"> mediului;</w:t>
      </w:r>
    </w:p>
    <w:p w:rsidR="00FD4611" w:rsidRPr="00740761" w:rsidRDefault="00FD4611" w:rsidP="00CF243F">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să ia masuri de prevenire incendiu, explozie etc. </w:t>
      </w:r>
      <w:r w:rsidR="00B8705A" w:rsidRPr="00740761">
        <w:rPr>
          <w:rFonts w:asciiTheme="minorHAnsi" w:hAnsiTheme="minorHAnsi" w:cstheme="minorHAnsi"/>
          <w:sz w:val="22"/>
          <w:szCs w:val="22"/>
          <w:lang w:val="ro-RO"/>
        </w:rPr>
        <w:t>și</w:t>
      </w:r>
      <w:r w:rsidRPr="00740761">
        <w:rPr>
          <w:rFonts w:asciiTheme="minorHAnsi" w:hAnsiTheme="minorHAnsi" w:cstheme="minorHAnsi"/>
          <w:sz w:val="22"/>
          <w:szCs w:val="22"/>
          <w:lang w:val="ro-RO"/>
        </w:rPr>
        <w:t xml:space="preserve">, în caz de necesitate, si sa </w:t>
      </w:r>
      <w:r w:rsidR="00B8705A" w:rsidRPr="00740761">
        <w:rPr>
          <w:rFonts w:asciiTheme="minorHAnsi" w:hAnsiTheme="minorHAnsi" w:cstheme="minorHAnsi"/>
          <w:sz w:val="22"/>
          <w:szCs w:val="22"/>
          <w:lang w:val="ro-RO"/>
        </w:rPr>
        <w:t>anunțe</w:t>
      </w:r>
      <w:r w:rsidRPr="00740761">
        <w:rPr>
          <w:rFonts w:asciiTheme="minorHAnsi" w:hAnsiTheme="minorHAnsi" w:cstheme="minorHAnsi"/>
          <w:sz w:val="22"/>
          <w:szCs w:val="22"/>
          <w:lang w:val="ro-RO"/>
        </w:rPr>
        <w:t xml:space="preserve"> de urgenta organele abilitate pentru stingerea incendiilor;</w:t>
      </w:r>
    </w:p>
    <w:p w:rsidR="00FD4611" w:rsidRPr="00740761" w:rsidRDefault="00FD4611" w:rsidP="00CF243F">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sa despăgubească beneficiarul in caz de furturi sau distrugeri care-i sunt imputabile cu valoarea pagubei suferită de beneficiar;</w:t>
      </w:r>
    </w:p>
    <w:p w:rsidR="00FD4611" w:rsidRPr="00740761" w:rsidRDefault="00FD4611" w:rsidP="00CF243F">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 </w:t>
      </w:r>
      <w:r w:rsidR="00B8705A" w:rsidRPr="00740761">
        <w:rPr>
          <w:rFonts w:asciiTheme="minorHAnsi" w:hAnsiTheme="minorHAnsi" w:cstheme="minorHAnsi"/>
          <w:sz w:val="22"/>
          <w:szCs w:val="22"/>
          <w:lang w:val="ro-RO"/>
        </w:rPr>
        <w:t>dețină</w:t>
      </w:r>
      <w:r w:rsidRPr="00740761">
        <w:rPr>
          <w:rFonts w:asciiTheme="minorHAnsi" w:hAnsiTheme="minorHAnsi" w:cstheme="minorHAnsi"/>
          <w:sz w:val="22"/>
          <w:szCs w:val="22"/>
          <w:lang w:val="ro-RO"/>
        </w:rPr>
        <w:t xml:space="preserve"> </w:t>
      </w:r>
      <w:r w:rsidR="00B8705A" w:rsidRPr="00740761">
        <w:rPr>
          <w:rFonts w:asciiTheme="minorHAnsi" w:hAnsiTheme="minorHAnsi" w:cstheme="minorHAnsi"/>
          <w:sz w:val="22"/>
          <w:szCs w:val="22"/>
          <w:lang w:val="ro-RO"/>
        </w:rPr>
        <w:t>polițe</w:t>
      </w:r>
      <w:r w:rsidRPr="00740761">
        <w:rPr>
          <w:rFonts w:asciiTheme="minorHAnsi" w:hAnsiTheme="minorHAnsi" w:cstheme="minorHAnsi"/>
          <w:sz w:val="22"/>
          <w:szCs w:val="22"/>
          <w:lang w:val="ro-RO"/>
        </w:rPr>
        <w:t xml:space="preserve"> de asigurare încheiate cu o societate de asigurări, in vederea despăgubirii beneficiarului in caz de furturi/distrugeri care-i sunt imputabile;</w:t>
      </w:r>
    </w:p>
    <w:p w:rsidR="00FD4611" w:rsidRPr="00740761" w:rsidRDefault="00FD4611" w:rsidP="00CF243F">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 intervină cu echipe specializate în cazuri de necesitate </w:t>
      </w:r>
      <w:r w:rsidR="00B8705A" w:rsidRPr="00740761">
        <w:rPr>
          <w:rFonts w:asciiTheme="minorHAnsi" w:hAnsiTheme="minorHAnsi" w:cstheme="minorHAnsi"/>
          <w:sz w:val="22"/>
          <w:szCs w:val="22"/>
          <w:lang w:val="ro-RO"/>
        </w:rPr>
        <w:t>și</w:t>
      </w:r>
      <w:r w:rsidRPr="00740761">
        <w:rPr>
          <w:rFonts w:asciiTheme="minorHAnsi" w:hAnsiTheme="minorHAnsi" w:cstheme="minorHAnsi"/>
          <w:sz w:val="22"/>
          <w:szCs w:val="22"/>
          <w:lang w:val="ro-RO"/>
        </w:rPr>
        <w:t xml:space="preserve"> să informeze </w:t>
      </w:r>
      <w:r w:rsidR="00B8705A" w:rsidRPr="00740761">
        <w:rPr>
          <w:rFonts w:asciiTheme="minorHAnsi" w:hAnsiTheme="minorHAnsi" w:cstheme="minorHAnsi"/>
          <w:sz w:val="22"/>
          <w:szCs w:val="22"/>
          <w:lang w:val="ro-RO"/>
        </w:rPr>
        <w:t>și</w:t>
      </w:r>
      <w:r w:rsidRPr="00740761">
        <w:rPr>
          <w:rFonts w:asciiTheme="minorHAnsi" w:hAnsiTheme="minorHAnsi" w:cstheme="minorHAnsi"/>
          <w:sz w:val="22"/>
          <w:szCs w:val="22"/>
          <w:lang w:val="ro-RO"/>
        </w:rPr>
        <w:t xml:space="preserve"> alte organe competente (politie, salvare, pompieri, etc.), dacă este cazul;</w:t>
      </w:r>
    </w:p>
    <w:p w:rsidR="00FD4611" w:rsidRPr="00740761" w:rsidRDefault="00FD4611" w:rsidP="00CF243F">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să </w:t>
      </w:r>
      <w:r w:rsidR="00B8705A" w:rsidRPr="00740761">
        <w:rPr>
          <w:rFonts w:asciiTheme="minorHAnsi" w:hAnsiTheme="minorHAnsi" w:cstheme="minorHAnsi"/>
          <w:sz w:val="22"/>
          <w:szCs w:val="22"/>
          <w:lang w:val="ro-RO"/>
        </w:rPr>
        <w:t>întocmească</w:t>
      </w:r>
      <w:r w:rsidRPr="00740761">
        <w:rPr>
          <w:rFonts w:asciiTheme="minorHAnsi" w:hAnsiTheme="minorHAnsi" w:cstheme="minorHAnsi"/>
          <w:sz w:val="22"/>
          <w:szCs w:val="22"/>
          <w:lang w:val="ro-RO"/>
        </w:rPr>
        <w:t xml:space="preserve"> procese verbale de constatare după fiecare </w:t>
      </w:r>
      <w:r w:rsidR="00B8705A" w:rsidRPr="00740761">
        <w:rPr>
          <w:rFonts w:asciiTheme="minorHAnsi" w:hAnsiTheme="minorHAnsi" w:cstheme="minorHAnsi"/>
          <w:sz w:val="22"/>
          <w:szCs w:val="22"/>
          <w:lang w:val="ro-RO"/>
        </w:rPr>
        <w:t>acțiune</w:t>
      </w:r>
      <w:r w:rsidRPr="00740761">
        <w:rPr>
          <w:rFonts w:asciiTheme="minorHAnsi" w:hAnsiTheme="minorHAnsi" w:cstheme="minorHAnsi"/>
          <w:sz w:val="22"/>
          <w:szCs w:val="22"/>
          <w:lang w:val="ro-RO"/>
        </w:rPr>
        <w:t xml:space="preserve"> </w:t>
      </w:r>
      <w:r w:rsidR="00B8705A" w:rsidRPr="00740761">
        <w:rPr>
          <w:rFonts w:asciiTheme="minorHAnsi" w:hAnsiTheme="minorHAnsi" w:cstheme="minorHAnsi"/>
          <w:sz w:val="22"/>
          <w:szCs w:val="22"/>
          <w:lang w:val="ro-RO"/>
        </w:rPr>
        <w:t>întreprinsă</w:t>
      </w:r>
      <w:r w:rsidRPr="00740761">
        <w:rPr>
          <w:rFonts w:asciiTheme="minorHAnsi" w:hAnsiTheme="minorHAnsi" w:cstheme="minorHAnsi"/>
          <w:sz w:val="22"/>
          <w:szCs w:val="22"/>
          <w:lang w:val="ro-RO"/>
        </w:rPr>
        <w:t xml:space="preserve"> in cadrul dispozitivului, in care trebuie specificate, </w:t>
      </w:r>
      <w:r w:rsidR="00CF243F" w:rsidRPr="00740761">
        <w:rPr>
          <w:rFonts w:asciiTheme="minorHAnsi" w:hAnsiTheme="minorHAnsi" w:cstheme="minorHAnsi"/>
          <w:sz w:val="22"/>
          <w:szCs w:val="22"/>
          <w:lang w:val="ro-RO"/>
        </w:rPr>
        <w:t>nelimitând</w:t>
      </w:r>
      <w:r w:rsidRPr="00740761">
        <w:rPr>
          <w:rFonts w:asciiTheme="minorHAnsi" w:hAnsiTheme="minorHAnsi" w:cstheme="minorHAnsi"/>
          <w:sz w:val="22"/>
          <w:szCs w:val="22"/>
          <w:lang w:val="ro-RO"/>
        </w:rPr>
        <w:t xml:space="preserve">-se numai la acestea, următoarele : genul </w:t>
      </w:r>
      <w:r w:rsidR="00CF243F" w:rsidRPr="00740761">
        <w:rPr>
          <w:rFonts w:asciiTheme="minorHAnsi" w:hAnsiTheme="minorHAnsi" w:cstheme="minorHAnsi"/>
          <w:sz w:val="22"/>
          <w:szCs w:val="22"/>
          <w:lang w:val="ro-RO"/>
        </w:rPr>
        <w:t>acțiunii</w:t>
      </w:r>
      <w:r w:rsidRPr="00740761">
        <w:rPr>
          <w:rFonts w:asciiTheme="minorHAnsi" w:hAnsiTheme="minorHAnsi" w:cstheme="minorHAnsi"/>
          <w:sz w:val="22"/>
          <w:szCs w:val="22"/>
          <w:lang w:val="ro-RO"/>
        </w:rPr>
        <w:t xml:space="preserve">, </w:t>
      </w:r>
      <w:r w:rsidRPr="00740761">
        <w:rPr>
          <w:rFonts w:asciiTheme="minorHAnsi" w:hAnsiTheme="minorHAnsi" w:cstheme="minorHAnsi"/>
          <w:sz w:val="22"/>
          <w:szCs w:val="22"/>
          <w:lang w:val="ro-RO"/>
        </w:rPr>
        <w:lastRenderedPageBreak/>
        <w:t xml:space="preserve">rezultatul </w:t>
      </w:r>
      <w:r w:rsidR="00CF243F" w:rsidRPr="00740761">
        <w:rPr>
          <w:rFonts w:asciiTheme="minorHAnsi" w:hAnsiTheme="minorHAnsi" w:cstheme="minorHAnsi"/>
          <w:sz w:val="22"/>
          <w:szCs w:val="22"/>
          <w:lang w:val="ro-RO"/>
        </w:rPr>
        <w:t>acțiunii</w:t>
      </w:r>
      <w:r w:rsidRPr="00740761">
        <w:rPr>
          <w:rFonts w:asciiTheme="minorHAnsi" w:hAnsiTheme="minorHAnsi" w:cstheme="minorHAnsi"/>
          <w:sz w:val="22"/>
          <w:szCs w:val="22"/>
          <w:lang w:val="ro-RO"/>
        </w:rPr>
        <w:t xml:space="preserve">, datele contravenientului/ infractorului (daca este cazul) si datele agentului sau </w:t>
      </w:r>
      <w:r w:rsidR="00CF243F" w:rsidRPr="00740761">
        <w:rPr>
          <w:rFonts w:asciiTheme="minorHAnsi" w:hAnsiTheme="minorHAnsi" w:cstheme="minorHAnsi"/>
          <w:sz w:val="22"/>
          <w:szCs w:val="22"/>
          <w:lang w:val="ro-RO"/>
        </w:rPr>
        <w:t>agenților</w:t>
      </w:r>
      <w:r w:rsidRPr="00740761">
        <w:rPr>
          <w:rFonts w:asciiTheme="minorHAnsi" w:hAnsiTheme="minorHAnsi" w:cstheme="minorHAnsi"/>
          <w:sz w:val="22"/>
          <w:szCs w:val="22"/>
          <w:lang w:val="ro-RO"/>
        </w:rPr>
        <w:t xml:space="preserve"> prestatorului care au luat parte la </w:t>
      </w:r>
      <w:r w:rsidR="00CF243F" w:rsidRPr="00740761">
        <w:rPr>
          <w:rFonts w:asciiTheme="minorHAnsi" w:hAnsiTheme="minorHAnsi" w:cstheme="minorHAnsi"/>
          <w:sz w:val="22"/>
          <w:szCs w:val="22"/>
          <w:lang w:val="ro-RO"/>
        </w:rPr>
        <w:t>acțiune</w:t>
      </w:r>
      <w:r w:rsidRPr="00740761">
        <w:rPr>
          <w:rFonts w:asciiTheme="minorHAnsi" w:hAnsiTheme="minorHAnsi" w:cstheme="minorHAnsi"/>
          <w:sz w:val="22"/>
          <w:szCs w:val="22"/>
          <w:lang w:val="ro-RO"/>
        </w:rPr>
        <w:t xml:space="preserve">, documente care se vor preda </w:t>
      </w:r>
      <w:r w:rsidR="00CF243F" w:rsidRPr="00740761">
        <w:rPr>
          <w:rFonts w:asciiTheme="minorHAnsi" w:hAnsiTheme="minorHAnsi" w:cstheme="minorHAnsi"/>
          <w:sz w:val="22"/>
          <w:szCs w:val="22"/>
          <w:lang w:val="ro-RO"/>
        </w:rPr>
        <w:t>și</w:t>
      </w:r>
      <w:r w:rsidRPr="00740761">
        <w:rPr>
          <w:rFonts w:asciiTheme="minorHAnsi" w:hAnsiTheme="minorHAnsi" w:cstheme="minorHAnsi"/>
          <w:sz w:val="22"/>
          <w:szCs w:val="22"/>
          <w:lang w:val="ro-RO"/>
        </w:rPr>
        <w:t xml:space="preserve"> păstra de către conducerea prestatorului, urmând ca beneficiarul sa fie informat in scris despre acestea;</w:t>
      </w:r>
    </w:p>
    <w:p w:rsidR="00FD4611" w:rsidRPr="00740761" w:rsidRDefault="00FD4611" w:rsidP="00CF243F">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in cazul </w:t>
      </w:r>
      <w:r w:rsidR="00CF243F" w:rsidRPr="00740761">
        <w:rPr>
          <w:rFonts w:asciiTheme="minorHAnsi" w:hAnsiTheme="minorHAnsi" w:cstheme="minorHAnsi"/>
          <w:sz w:val="22"/>
          <w:szCs w:val="22"/>
          <w:lang w:val="ro-RO"/>
        </w:rPr>
        <w:t>apariției</w:t>
      </w:r>
      <w:r w:rsidRPr="00740761">
        <w:rPr>
          <w:rFonts w:asciiTheme="minorHAnsi" w:hAnsiTheme="minorHAnsi" w:cstheme="minorHAnsi"/>
          <w:sz w:val="22"/>
          <w:szCs w:val="22"/>
          <w:lang w:val="ro-RO"/>
        </w:rPr>
        <w:t xml:space="preserve"> unor </w:t>
      </w:r>
      <w:r w:rsidR="00212609" w:rsidRPr="00740761">
        <w:rPr>
          <w:rFonts w:asciiTheme="minorHAnsi" w:hAnsiTheme="minorHAnsi" w:cstheme="minorHAnsi"/>
          <w:sz w:val="22"/>
          <w:szCs w:val="22"/>
          <w:lang w:val="ro-RO"/>
        </w:rPr>
        <w:t>situații</w:t>
      </w:r>
      <w:r w:rsidRPr="00740761">
        <w:rPr>
          <w:rFonts w:asciiTheme="minorHAnsi" w:hAnsiTheme="minorHAnsi" w:cstheme="minorHAnsi"/>
          <w:sz w:val="22"/>
          <w:szCs w:val="22"/>
          <w:lang w:val="ro-RO"/>
        </w:rPr>
        <w:t xml:space="preserve"> de urgenta, prestatorul împreuna cu beneficiarul vor efectua o </w:t>
      </w:r>
      <w:r w:rsidR="00212609" w:rsidRPr="00740761">
        <w:rPr>
          <w:rFonts w:asciiTheme="minorHAnsi" w:hAnsiTheme="minorHAnsi" w:cstheme="minorHAnsi"/>
          <w:sz w:val="22"/>
          <w:szCs w:val="22"/>
          <w:lang w:val="ro-RO"/>
        </w:rPr>
        <w:t>inspecție</w:t>
      </w:r>
      <w:r w:rsidRPr="00740761">
        <w:rPr>
          <w:rFonts w:asciiTheme="minorHAnsi" w:hAnsiTheme="minorHAnsi" w:cstheme="minorHAnsi"/>
          <w:sz w:val="22"/>
          <w:szCs w:val="22"/>
          <w:lang w:val="ro-RO"/>
        </w:rPr>
        <w:t xml:space="preserve"> a obiectivelor si vor </w:t>
      </w:r>
      <w:r w:rsidR="00212609" w:rsidRPr="00740761">
        <w:rPr>
          <w:rFonts w:asciiTheme="minorHAnsi" w:hAnsiTheme="minorHAnsi" w:cstheme="minorHAnsi"/>
          <w:sz w:val="22"/>
          <w:szCs w:val="22"/>
          <w:lang w:val="ro-RO"/>
        </w:rPr>
        <w:t>întocmi</w:t>
      </w:r>
      <w:r w:rsidRPr="00740761">
        <w:rPr>
          <w:rFonts w:asciiTheme="minorHAnsi" w:hAnsiTheme="minorHAnsi" w:cstheme="minorHAnsi"/>
          <w:sz w:val="22"/>
          <w:szCs w:val="22"/>
          <w:lang w:val="ro-RO"/>
        </w:rPr>
        <w:t xml:space="preserve"> un proces verbal in care vor consemna cel </w:t>
      </w:r>
      <w:r w:rsidR="00212609" w:rsidRPr="00740761">
        <w:rPr>
          <w:rFonts w:asciiTheme="minorHAnsi" w:hAnsiTheme="minorHAnsi" w:cstheme="minorHAnsi"/>
          <w:sz w:val="22"/>
          <w:szCs w:val="22"/>
          <w:lang w:val="ro-RO"/>
        </w:rPr>
        <w:t>puțin</w:t>
      </w:r>
      <w:r w:rsidRPr="00740761">
        <w:rPr>
          <w:rFonts w:asciiTheme="minorHAnsi" w:hAnsiTheme="minorHAnsi" w:cstheme="minorHAnsi"/>
          <w:sz w:val="22"/>
          <w:szCs w:val="22"/>
          <w:lang w:val="ro-RO"/>
        </w:rPr>
        <w:t xml:space="preserve"> următoarele : data si locul constatării prejudiciilor, o estimare a acestora, cauzele si </w:t>
      </w:r>
      <w:r w:rsidR="00212609" w:rsidRPr="00740761">
        <w:rPr>
          <w:rFonts w:asciiTheme="minorHAnsi" w:hAnsiTheme="minorHAnsi" w:cstheme="minorHAnsi"/>
          <w:sz w:val="22"/>
          <w:szCs w:val="22"/>
          <w:lang w:val="ro-RO"/>
        </w:rPr>
        <w:t>circumstanțele</w:t>
      </w:r>
      <w:r w:rsidRPr="00740761">
        <w:rPr>
          <w:rFonts w:asciiTheme="minorHAnsi" w:hAnsiTheme="minorHAnsi" w:cstheme="minorHAnsi"/>
          <w:sz w:val="22"/>
          <w:szCs w:val="22"/>
          <w:lang w:val="ro-RO"/>
        </w:rPr>
        <w:t xml:space="preserve"> producerii lor. Orice bun sau urmă care ar putea prezenta interes pentru organele de urmărire penala in cazul constatării comiterii unei </w:t>
      </w:r>
      <w:r w:rsidR="00212609" w:rsidRPr="00740761">
        <w:rPr>
          <w:rFonts w:asciiTheme="minorHAnsi" w:hAnsiTheme="minorHAnsi" w:cstheme="minorHAnsi"/>
          <w:sz w:val="22"/>
          <w:szCs w:val="22"/>
          <w:lang w:val="ro-RO"/>
        </w:rPr>
        <w:t>infracțiuni</w:t>
      </w:r>
      <w:r w:rsidRPr="00740761">
        <w:rPr>
          <w:rFonts w:asciiTheme="minorHAnsi" w:hAnsiTheme="minorHAnsi" w:cstheme="minorHAnsi"/>
          <w:sz w:val="22"/>
          <w:szCs w:val="22"/>
          <w:lang w:val="ro-RO"/>
        </w:rPr>
        <w:t xml:space="preserve"> vor fi conservate si predate in cel mai scurt timp organelor competente;</w:t>
      </w:r>
    </w:p>
    <w:p w:rsidR="00FD4611" w:rsidRPr="00740761" w:rsidRDefault="00FD4611" w:rsidP="00CF243F">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 efectueze controlul posturilor de paza in mod planificat si/sau inopinat, </w:t>
      </w:r>
      <w:r w:rsidR="00212609" w:rsidRPr="00740761">
        <w:rPr>
          <w:rFonts w:asciiTheme="minorHAnsi" w:hAnsiTheme="minorHAnsi" w:cstheme="minorHAnsi"/>
          <w:sz w:val="22"/>
          <w:szCs w:val="22"/>
          <w:lang w:val="ro-RO"/>
        </w:rPr>
        <w:t>își</w:t>
      </w:r>
      <w:r w:rsidRPr="00740761">
        <w:rPr>
          <w:rFonts w:asciiTheme="minorHAnsi" w:hAnsiTheme="minorHAnsi" w:cstheme="minorHAnsi"/>
          <w:sz w:val="22"/>
          <w:szCs w:val="22"/>
          <w:lang w:val="ro-RO"/>
        </w:rPr>
        <w:t xml:space="preserve"> exercita in mod activ </w:t>
      </w:r>
      <w:r w:rsidR="00212609" w:rsidRPr="00740761">
        <w:rPr>
          <w:rFonts w:asciiTheme="minorHAnsi" w:hAnsiTheme="minorHAnsi" w:cstheme="minorHAnsi"/>
          <w:sz w:val="22"/>
          <w:szCs w:val="22"/>
          <w:lang w:val="ro-RO"/>
        </w:rPr>
        <w:t>obligația</w:t>
      </w:r>
      <w:r w:rsidRPr="00740761">
        <w:rPr>
          <w:rFonts w:asciiTheme="minorHAnsi" w:hAnsiTheme="minorHAnsi" w:cstheme="minorHAnsi"/>
          <w:sz w:val="22"/>
          <w:szCs w:val="22"/>
          <w:lang w:val="ro-RO"/>
        </w:rPr>
        <w:t xml:space="preserve"> de paza si </w:t>
      </w:r>
      <w:r w:rsidR="00212609" w:rsidRPr="00740761">
        <w:rPr>
          <w:rFonts w:asciiTheme="minorHAnsi" w:hAnsiTheme="minorHAnsi" w:cstheme="minorHAnsi"/>
          <w:sz w:val="22"/>
          <w:szCs w:val="22"/>
          <w:lang w:val="ro-RO"/>
        </w:rPr>
        <w:t>își</w:t>
      </w:r>
      <w:r w:rsidRPr="00740761">
        <w:rPr>
          <w:rFonts w:asciiTheme="minorHAnsi" w:hAnsiTheme="minorHAnsi" w:cstheme="minorHAnsi"/>
          <w:sz w:val="22"/>
          <w:szCs w:val="22"/>
          <w:lang w:val="ro-RO"/>
        </w:rPr>
        <w:t xml:space="preserve"> respecta toate </w:t>
      </w:r>
      <w:r w:rsidR="00212609" w:rsidRPr="00740761">
        <w:rPr>
          <w:rFonts w:asciiTheme="minorHAnsi" w:hAnsiTheme="minorHAnsi" w:cstheme="minorHAnsi"/>
          <w:sz w:val="22"/>
          <w:szCs w:val="22"/>
          <w:lang w:val="ro-RO"/>
        </w:rPr>
        <w:t>obligațiile</w:t>
      </w:r>
      <w:r w:rsidRPr="00740761">
        <w:rPr>
          <w:rFonts w:asciiTheme="minorHAnsi" w:hAnsiTheme="minorHAnsi" w:cstheme="minorHAnsi"/>
          <w:sz w:val="22"/>
          <w:szCs w:val="22"/>
          <w:lang w:val="ro-RO"/>
        </w:rPr>
        <w:t xml:space="preserve"> si termenele asumate prin contract si anexele acestuia, remediind imediat neajunsurile constatate;</w:t>
      </w:r>
    </w:p>
    <w:p w:rsidR="00FD4611" w:rsidRPr="00740761" w:rsidRDefault="00FD4611" w:rsidP="00CF243F">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 in nicio </w:t>
      </w:r>
      <w:r w:rsidR="00212609" w:rsidRPr="00740761">
        <w:rPr>
          <w:rFonts w:asciiTheme="minorHAnsi" w:hAnsiTheme="minorHAnsi" w:cstheme="minorHAnsi"/>
          <w:sz w:val="22"/>
          <w:szCs w:val="22"/>
          <w:lang w:val="ro-RO"/>
        </w:rPr>
        <w:t>situație</w:t>
      </w:r>
      <w:r w:rsidRPr="00740761">
        <w:rPr>
          <w:rFonts w:asciiTheme="minorHAnsi" w:hAnsiTheme="minorHAnsi" w:cstheme="minorHAnsi"/>
          <w:sz w:val="22"/>
          <w:szCs w:val="22"/>
          <w:lang w:val="ro-RO"/>
        </w:rPr>
        <w:t xml:space="preserve"> prestatorul nu va invoca </w:t>
      </w:r>
      <w:r w:rsidR="00212609" w:rsidRPr="00740761">
        <w:rPr>
          <w:rFonts w:asciiTheme="minorHAnsi" w:hAnsiTheme="minorHAnsi" w:cstheme="minorHAnsi"/>
          <w:sz w:val="22"/>
          <w:szCs w:val="22"/>
          <w:lang w:val="ro-RO"/>
        </w:rPr>
        <w:t>fluctuația</w:t>
      </w:r>
      <w:r w:rsidRPr="00740761">
        <w:rPr>
          <w:rFonts w:asciiTheme="minorHAnsi" w:hAnsiTheme="minorHAnsi" w:cstheme="minorHAnsi"/>
          <w:sz w:val="22"/>
          <w:szCs w:val="22"/>
          <w:lang w:val="ro-RO"/>
        </w:rPr>
        <w:t xml:space="preserve"> de personal propriu si nici faptul ca un agent de paza a fost numit/angajat de </w:t>
      </w:r>
      <w:r w:rsidR="00212609" w:rsidRPr="00740761">
        <w:rPr>
          <w:rFonts w:asciiTheme="minorHAnsi" w:hAnsiTheme="minorHAnsi" w:cstheme="minorHAnsi"/>
          <w:sz w:val="22"/>
          <w:szCs w:val="22"/>
          <w:lang w:val="ro-RO"/>
        </w:rPr>
        <w:t>puțin</w:t>
      </w:r>
      <w:r w:rsidRPr="00740761">
        <w:rPr>
          <w:rFonts w:asciiTheme="minorHAnsi" w:hAnsiTheme="minorHAnsi" w:cstheme="minorHAnsi"/>
          <w:sz w:val="22"/>
          <w:szCs w:val="22"/>
          <w:lang w:val="ro-RO"/>
        </w:rPr>
        <w:t xml:space="preserve"> timp, pentru a justifica </w:t>
      </w:r>
      <w:r w:rsidR="00212609" w:rsidRPr="00740761">
        <w:rPr>
          <w:rFonts w:asciiTheme="minorHAnsi" w:hAnsiTheme="minorHAnsi" w:cstheme="minorHAnsi"/>
          <w:sz w:val="22"/>
          <w:szCs w:val="22"/>
          <w:lang w:val="ro-RO"/>
        </w:rPr>
        <w:t>neîndeplinirea</w:t>
      </w:r>
      <w:r w:rsidRPr="00740761">
        <w:rPr>
          <w:rFonts w:asciiTheme="minorHAnsi" w:hAnsiTheme="minorHAnsi" w:cstheme="minorHAnsi"/>
          <w:sz w:val="22"/>
          <w:szCs w:val="22"/>
          <w:lang w:val="ro-RO"/>
        </w:rPr>
        <w:t xml:space="preserve"> oricărei </w:t>
      </w:r>
      <w:r w:rsidR="00212609" w:rsidRPr="00740761">
        <w:rPr>
          <w:rFonts w:asciiTheme="minorHAnsi" w:hAnsiTheme="minorHAnsi" w:cstheme="minorHAnsi"/>
          <w:sz w:val="22"/>
          <w:szCs w:val="22"/>
          <w:lang w:val="ro-RO"/>
        </w:rPr>
        <w:t>obligații</w:t>
      </w:r>
      <w:r w:rsidRPr="00740761">
        <w:rPr>
          <w:rFonts w:asciiTheme="minorHAnsi" w:hAnsiTheme="minorHAnsi" w:cstheme="minorHAnsi"/>
          <w:sz w:val="22"/>
          <w:szCs w:val="22"/>
          <w:lang w:val="ro-RO"/>
        </w:rPr>
        <w:t xml:space="preserve"> asumate prin contract;</w:t>
      </w:r>
    </w:p>
    <w:p w:rsidR="00FD4611" w:rsidRPr="00740761" w:rsidRDefault="00FD4611" w:rsidP="00CF243F">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 prestatorul garantează ca nici un agent de paza nu va părăsi postul si ca nu se va afla sub influenta alcoolului sau stupefiantelor pe durata serviciului si nici nu va introduce si/sau </w:t>
      </w:r>
      <w:r w:rsidR="00212609" w:rsidRPr="00740761">
        <w:rPr>
          <w:rFonts w:asciiTheme="minorHAnsi" w:hAnsiTheme="minorHAnsi" w:cstheme="minorHAnsi"/>
          <w:sz w:val="22"/>
          <w:szCs w:val="22"/>
          <w:lang w:val="ro-RO"/>
        </w:rPr>
        <w:t>deține</w:t>
      </w:r>
      <w:r w:rsidRPr="00740761">
        <w:rPr>
          <w:rFonts w:asciiTheme="minorHAnsi" w:hAnsiTheme="minorHAnsi" w:cstheme="minorHAnsi"/>
          <w:sz w:val="22"/>
          <w:szCs w:val="22"/>
          <w:lang w:val="ro-RO"/>
        </w:rPr>
        <w:t xml:space="preserve"> astfel de produse in post;</w:t>
      </w:r>
    </w:p>
    <w:p w:rsidR="00FD4611" w:rsidRPr="00740761" w:rsidRDefault="00FD4611" w:rsidP="00CF243F">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 asigure suplimentarea numărului de </w:t>
      </w:r>
      <w:r w:rsidR="00212609" w:rsidRPr="00740761">
        <w:rPr>
          <w:rFonts w:asciiTheme="minorHAnsi" w:hAnsiTheme="minorHAnsi" w:cstheme="minorHAnsi"/>
          <w:sz w:val="22"/>
          <w:szCs w:val="22"/>
          <w:lang w:val="ro-RO"/>
        </w:rPr>
        <w:t>agenți</w:t>
      </w:r>
      <w:r w:rsidRPr="00740761">
        <w:rPr>
          <w:rFonts w:asciiTheme="minorHAnsi" w:hAnsiTheme="minorHAnsi" w:cstheme="minorHAnsi"/>
          <w:sz w:val="22"/>
          <w:szCs w:val="22"/>
          <w:lang w:val="ro-RO"/>
        </w:rPr>
        <w:t xml:space="preserve"> la cererea beneficiarului, in termen de 24 de ore de la solicitare;</w:t>
      </w:r>
    </w:p>
    <w:p w:rsidR="00FD4611" w:rsidRPr="00740761" w:rsidRDefault="00FD4611" w:rsidP="00CF243F">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instruirea personalului de paza precum si răspunderea care rezulta din nerespectarea de către acesta a prevederilor legale, revin prestatorului, care va suporta </w:t>
      </w:r>
      <w:r w:rsidR="00212609" w:rsidRPr="00740761">
        <w:rPr>
          <w:rFonts w:asciiTheme="minorHAnsi" w:hAnsiTheme="minorHAnsi" w:cstheme="minorHAnsi"/>
          <w:sz w:val="22"/>
          <w:szCs w:val="22"/>
          <w:lang w:val="ro-RO"/>
        </w:rPr>
        <w:t>sancțiunile</w:t>
      </w:r>
      <w:r w:rsidRPr="00740761">
        <w:rPr>
          <w:rFonts w:asciiTheme="minorHAnsi" w:hAnsiTheme="minorHAnsi" w:cstheme="minorHAnsi"/>
          <w:sz w:val="22"/>
          <w:szCs w:val="22"/>
          <w:lang w:val="ro-RO"/>
        </w:rPr>
        <w:t xml:space="preserve"> aplicate pentru culpa proprie, in urma controalelor organelor abilitate;</w:t>
      </w:r>
    </w:p>
    <w:p w:rsidR="00FD4611" w:rsidRPr="00740761" w:rsidRDefault="00FD4611" w:rsidP="00CF243F">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in </w:t>
      </w:r>
      <w:r w:rsidR="00212609" w:rsidRPr="00740761">
        <w:rPr>
          <w:rFonts w:asciiTheme="minorHAnsi" w:hAnsiTheme="minorHAnsi" w:cstheme="minorHAnsi"/>
          <w:sz w:val="22"/>
          <w:szCs w:val="22"/>
          <w:lang w:val="ro-RO"/>
        </w:rPr>
        <w:t>situațiile</w:t>
      </w:r>
      <w:r w:rsidRPr="00740761">
        <w:rPr>
          <w:rFonts w:asciiTheme="minorHAnsi" w:hAnsiTheme="minorHAnsi" w:cstheme="minorHAnsi"/>
          <w:sz w:val="22"/>
          <w:szCs w:val="22"/>
          <w:lang w:val="ro-RO"/>
        </w:rPr>
        <w:t xml:space="preserve"> sustragerilor de bunuri din societate si dacă in urma cercetărilor </w:t>
      </w:r>
      <w:r w:rsidRPr="00740761">
        <w:rPr>
          <w:rFonts w:asciiTheme="minorHAnsi" w:hAnsiTheme="minorHAnsi" w:cstheme="minorHAnsi"/>
          <w:sz w:val="22"/>
          <w:szCs w:val="22"/>
          <w:lang w:val="ro-RO" w:eastAsia="en-US" w:bidi="en-US"/>
        </w:rPr>
        <w:t xml:space="preserve">efectuate </w:t>
      </w:r>
      <w:r w:rsidRPr="00740761">
        <w:rPr>
          <w:rFonts w:asciiTheme="minorHAnsi" w:hAnsiTheme="minorHAnsi" w:cstheme="minorHAnsi"/>
          <w:sz w:val="22"/>
          <w:szCs w:val="22"/>
          <w:lang w:val="ro-RO"/>
        </w:rPr>
        <w:t xml:space="preserve">de beneficiar </w:t>
      </w:r>
      <w:r w:rsidR="00212609" w:rsidRPr="00740761">
        <w:rPr>
          <w:rFonts w:asciiTheme="minorHAnsi" w:hAnsiTheme="minorHAnsi" w:cstheme="minorHAnsi"/>
          <w:sz w:val="22"/>
          <w:szCs w:val="22"/>
          <w:lang w:val="ro-RO"/>
        </w:rPr>
        <w:t>și</w:t>
      </w:r>
      <w:r w:rsidRPr="00740761">
        <w:rPr>
          <w:rFonts w:asciiTheme="minorHAnsi" w:hAnsiTheme="minorHAnsi" w:cstheme="minorHAnsi"/>
          <w:sz w:val="22"/>
          <w:szCs w:val="22"/>
          <w:lang w:val="ro-RO"/>
        </w:rPr>
        <w:t xml:space="preserve">/sau de organele de politie se constata </w:t>
      </w:r>
      <w:r w:rsidR="00212609" w:rsidRPr="00740761">
        <w:rPr>
          <w:rFonts w:asciiTheme="minorHAnsi" w:hAnsiTheme="minorHAnsi" w:cstheme="minorHAnsi"/>
          <w:sz w:val="22"/>
          <w:szCs w:val="22"/>
          <w:lang w:val="ro-RO"/>
        </w:rPr>
        <w:t>vinovăția</w:t>
      </w:r>
      <w:r w:rsidRPr="00740761">
        <w:rPr>
          <w:rFonts w:asciiTheme="minorHAnsi" w:hAnsiTheme="minorHAnsi" w:cstheme="minorHAnsi"/>
          <w:sz w:val="22"/>
          <w:szCs w:val="22"/>
          <w:lang w:val="ro-RO"/>
        </w:rPr>
        <w:t xml:space="preserve"> </w:t>
      </w:r>
      <w:r w:rsidR="00212609" w:rsidRPr="00740761">
        <w:rPr>
          <w:rFonts w:asciiTheme="minorHAnsi" w:hAnsiTheme="minorHAnsi" w:cstheme="minorHAnsi"/>
          <w:sz w:val="22"/>
          <w:szCs w:val="22"/>
          <w:lang w:val="ro-RO"/>
        </w:rPr>
        <w:t>agenților</w:t>
      </w:r>
      <w:r w:rsidRPr="00740761">
        <w:rPr>
          <w:rFonts w:asciiTheme="minorHAnsi" w:hAnsiTheme="minorHAnsi" w:cstheme="minorHAnsi"/>
          <w:sz w:val="22"/>
          <w:szCs w:val="22"/>
          <w:lang w:val="ro-RO"/>
        </w:rPr>
        <w:t xml:space="preserve"> de paza, prejudiciul va fi recuperat de la prestator;</w:t>
      </w:r>
    </w:p>
    <w:p w:rsidR="00E177B3" w:rsidRPr="00740761" w:rsidRDefault="00FD4611" w:rsidP="00CF243F">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sa asigure pentru personalul angajat dotările si echipamentele necesare;</w:t>
      </w:r>
    </w:p>
    <w:p w:rsidR="00DC0F85" w:rsidRPr="00740761" w:rsidRDefault="00FD4611" w:rsidP="00CF243F">
      <w:pPr>
        <w:pStyle w:val="Bodytext20"/>
        <w:numPr>
          <w:ilvl w:val="0"/>
          <w:numId w:val="29"/>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părăsirea repetata de către </w:t>
      </w:r>
      <w:r w:rsidR="00212609" w:rsidRPr="00740761">
        <w:rPr>
          <w:rFonts w:asciiTheme="minorHAnsi" w:hAnsiTheme="minorHAnsi" w:cstheme="minorHAnsi"/>
          <w:sz w:val="22"/>
          <w:szCs w:val="22"/>
          <w:lang w:val="ro-RO"/>
        </w:rPr>
        <w:t>agenții</w:t>
      </w:r>
      <w:r w:rsidRPr="00740761">
        <w:rPr>
          <w:rFonts w:asciiTheme="minorHAnsi" w:hAnsiTheme="minorHAnsi" w:cstheme="minorHAnsi"/>
          <w:sz w:val="22"/>
          <w:szCs w:val="22"/>
          <w:lang w:val="ro-RO"/>
        </w:rPr>
        <w:t xml:space="preserve"> de paza a posturilor pe timpul serviciului de paza sau nerespectarea </w:t>
      </w:r>
      <w:r w:rsidR="00212609" w:rsidRPr="00740761">
        <w:rPr>
          <w:rFonts w:asciiTheme="minorHAnsi" w:hAnsiTheme="minorHAnsi" w:cstheme="minorHAnsi"/>
          <w:sz w:val="22"/>
          <w:szCs w:val="22"/>
          <w:lang w:val="ro-RO"/>
        </w:rPr>
        <w:t>interdicțiilor</w:t>
      </w:r>
      <w:r w:rsidRPr="00740761">
        <w:rPr>
          <w:rFonts w:asciiTheme="minorHAnsi" w:hAnsiTheme="minorHAnsi" w:cstheme="minorHAnsi"/>
          <w:sz w:val="22"/>
          <w:szCs w:val="22"/>
          <w:lang w:val="ro-RO"/>
        </w:rPr>
        <w:t xml:space="preserve"> privind băuturile alcoolice si stupefiantele, precum si încălcarea repetata a consemnelor particulare si generale constituie încălcare grava a </w:t>
      </w:r>
      <w:r w:rsidR="00212609" w:rsidRPr="00740761">
        <w:rPr>
          <w:rFonts w:asciiTheme="minorHAnsi" w:hAnsiTheme="minorHAnsi" w:cstheme="minorHAnsi"/>
          <w:sz w:val="22"/>
          <w:szCs w:val="22"/>
          <w:lang w:val="ro-RO"/>
        </w:rPr>
        <w:t>obligațiilor</w:t>
      </w:r>
      <w:r w:rsidRPr="00740761">
        <w:rPr>
          <w:rFonts w:asciiTheme="minorHAnsi" w:hAnsiTheme="minorHAnsi" w:cstheme="minorHAnsi"/>
          <w:sz w:val="22"/>
          <w:szCs w:val="22"/>
          <w:lang w:val="ro-RO"/>
        </w:rPr>
        <w:t xml:space="preserve"> contractuale de către prestator si </w:t>
      </w:r>
      <w:r w:rsidR="00212609" w:rsidRPr="00740761">
        <w:rPr>
          <w:rFonts w:asciiTheme="minorHAnsi" w:hAnsiTheme="minorHAnsi" w:cstheme="minorHAnsi"/>
          <w:sz w:val="22"/>
          <w:szCs w:val="22"/>
          <w:lang w:val="ro-RO"/>
        </w:rPr>
        <w:t>îndreptățește</w:t>
      </w:r>
      <w:r w:rsidRPr="00740761">
        <w:rPr>
          <w:rFonts w:asciiTheme="minorHAnsi" w:hAnsiTheme="minorHAnsi" w:cstheme="minorHAnsi"/>
          <w:sz w:val="22"/>
          <w:szCs w:val="22"/>
          <w:lang w:val="ro-RO"/>
        </w:rPr>
        <w:t xml:space="preserve"> beneficiarul la </w:t>
      </w:r>
      <w:r w:rsidR="00212609" w:rsidRPr="00740761">
        <w:rPr>
          <w:rFonts w:asciiTheme="minorHAnsi" w:hAnsiTheme="minorHAnsi" w:cstheme="minorHAnsi"/>
          <w:sz w:val="22"/>
          <w:szCs w:val="22"/>
          <w:lang w:val="ro-RO"/>
        </w:rPr>
        <w:t>denunțarea</w:t>
      </w:r>
      <w:r w:rsidRPr="00740761">
        <w:rPr>
          <w:rFonts w:asciiTheme="minorHAnsi" w:hAnsiTheme="minorHAnsi" w:cstheme="minorHAnsi"/>
          <w:sz w:val="22"/>
          <w:szCs w:val="22"/>
          <w:lang w:val="ro-RO"/>
        </w:rPr>
        <w:t xml:space="preserve"> unilaterala si imediata a contractului încheiat, cu </w:t>
      </w:r>
      <w:r w:rsidR="00212609" w:rsidRPr="00740761">
        <w:rPr>
          <w:rFonts w:asciiTheme="minorHAnsi" w:hAnsiTheme="minorHAnsi" w:cstheme="minorHAnsi"/>
          <w:sz w:val="22"/>
          <w:szCs w:val="22"/>
          <w:lang w:val="ro-RO"/>
        </w:rPr>
        <w:t>condiția</w:t>
      </w:r>
      <w:r w:rsidRPr="00740761">
        <w:rPr>
          <w:rFonts w:asciiTheme="minorHAnsi" w:hAnsiTheme="minorHAnsi" w:cstheme="minorHAnsi"/>
          <w:sz w:val="22"/>
          <w:szCs w:val="22"/>
          <w:lang w:val="ro-RO"/>
        </w:rPr>
        <w:t xml:space="preserve"> probării de către beneficiar a acestor abateri.</w:t>
      </w:r>
    </w:p>
    <w:p w:rsidR="00B05A6C" w:rsidRPr="00740761" w:rsidRDefault="00B05A6C" w:rsidP="00FB46EC">
      <w:pPr>
        <w:pStyle w:val="Cmsor2"/>
        <w:rPr>
          <w:rFonts w:asciiTheme="minorHAnsi" w:hAnsiTheme="minorHAnsi" w:cstheme="minorHAnsi"/>
          <w:sz w:val="22"/>
          <w:szCs w:val="22"/>
        </w:rPr>
      </w:pPr>
      <w:r w:rsidRPr="00740761">
        <w:rPr>
          <w:rFonts w:asciiTheme="minorHAnsi" w:hAnsiTheme="minorHAnsi" w:cstheme="minorHAnsi"/>
          <w:sz w:val="22"/>
          <w:szCs w:val="22"/>
        </w:rPr>
        <w:t xml:space="preserve">VIII. </w:t>
      </w:r>
      <w:r w:rsidR="00A47279" w:rsidRPr="00740761">
        <w:rPr>
          <w:rFonts w:asciiTheme="minorHAnsi" w:hAnsiTheme="minorHAnsi" w:cstheme="minorHAnsi"/>
          <w:sz w:val="22"/>
          <w:szCs w:val="22"/>
        </w:rPr>
        <w:t>OBLIGAȚII ALE AGENȚILOR DE PAZĂ</w:t>
      </w:r>
    </w:p>
    <w:p w:rsidR="00A47279" w:rsidRPr="00740761" w:rsidRDefault="00A47279" w:rsidP="0042574F">
      <w:pPr>
        <w:pStyle w:val="Bodytext20"/>
        <w:numPr>
          <w:ilvl w:val="0"/>
          <w:numId w:val="30"/>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sa poarte uniforma convenită, ecuson cu însemnele firmei și sa aibă asupra lui dotările;</w:t>
      </w:r>
    </w:p>
    <w:p w:rsidR="00A47279" w:rsidRPr="00740761" w:rsidRDefault="00A47279" w:rsidP="0042574F">
      <w:pPr>
        <w:pStyle w:val="Bodytext20"/>
        <w:numPr>
          <w:ilvl w:val="0"/>
          <w:numId w:val="30"/>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sa-si </w:t>
      </w:r>
      <w:r w:rsidR="00212609" w:rsidRPr="00740761">
        <w:rPr>
          <w:rFonts w:asciiTheme="minorHAnsi" w:hAnsiTheme="minorHAnsi" w:cstheme="minorHAnsi"/>
          <w:sz w:val="22"/>
          <w:szCs w:val="22"/>
          <w:lang w:val="ro-RO"/>
        </w:rPr>
        <w:t>înștiințeze</w:t>
      </w:r>
      <w:r w:rsidRPr="00740761">
        <w:rPr>
          <w:rFonts w:asciiTheme="minorHAnsi" w:hAnsiTheme="minorHAnsi" w:cstheme="minorHAnsi"/>
          <w:sz w:val="22"/>
          <w:szCs w:val="22"/>
          <w:lang w:val="ro-RO"/>
        </w:rPr>
        <w:t xml:space="preserve"> </w:t>
      </w:r>
      <w:r w:rsidR="00212609" w:rsidRPr="00740761">
        <w:rPr>
          <w:rFonts w:asciiTheme="minorHAnsi" w:hAnsiTheme="minorHAnsi" w:cstheme="minorHAnsi"/>
          <w:sz w:val="22"/>
          <w:szCs w:val="22"/>
          <w:lang w:val="ro-RO"/>
        </w:rPr>
        <w:t>șefii</w:t>
      </w:r>
      <w:r w:rsidRPr="00740761">
        <w:rPr>
          <w:rFonts w:asciiTheme="minorHAnsi" w:hAnsiTheme="minorHAnsi" w:cstheme="minorHAnsi"/>
          <w:sz w:val="22"/>
          <w:szCs w:val="22"/>
          <w:lang w:val="ro-RO"/>
        </w:rPr>
        <w:t xml:space="preserve"> ierarhici despre producerea oricărui eveniment in timpul exercitării serviciului si despre masurile luate, acestea fiind aduse in regim de urgenta </w:t>
      </w:r>
      <w:r w:rsidR="00212609" w:rsidRPr="00740761">
        <w:rPr>
          <w:rFonts w:asciiTheme="minorHAnsi" w:hAnsiTheme="minorHAnsi" w:cstheme="minorHAnsi"/>
          <w:sz w:val="22"/>
          <w:szCs w:val="22"/>
          <w:lang w:val="ro-RO"/>
        </w:rPr>
        <w:t>și</w:t>
      </w:r>
      <w:r w:rsidRPr="00740761">
        <w:rPr>
          <w:rFonts w:asciiTheme="minorHAnsi" w:hAnsiTheme="minorHAnsi" w:cstheme="minorHAnsi"/>
          <w:sz w:val="22"/>
          <w:szCs w:val="22"/>
          <w:lang w:val="ro-RO"/>
        </w:rPr>
        <w:t xml:space="preserve"> la </w:t>
      </w:r>
      <w:r w:rsidR="00212609" w:rsidRPr="00740761">
        <w:rPr>
          <w:rFonts w:asciiTheme="minorHAnsi" w:hAnsiTheme="minorHAnsi" w:cstheme="minorHAnsi"/>
          <w:sz w:val="22"/>
          <w:szCs w:val="22"/>
          <w:lang w:val="ro-RO"/>
        </w:rPr>
        <w:t>cunoștința</w:t>
      </w:r>
      <w:r w:rsidRPr="00740761">
        <w:rPr>
          <w:rFonts w:asciiTheme="minorHAnsi" w:hAnsiTheme="minorHAnsi" w:cstheme="minorHAnsi"/>
          <w:sz w:val="22"/>
          <w:szCs w:val="22"/>
          <w:lang w:val="ro-RO"/>
        </w:rPr>
        <w:t xml:space="preserve"> beneficiarului;</w:t>
      </w:r>
    </w:p>
    <w:p w:rsidR="00A47279" w:rsidRPr="00740761" w:rsidRDefault="00A47279" w:rsidP="0042574F">
      <w:pPr>
        <w:pStyle w:val="Bodytext20"/>
        <w:numPr>
          <w:ilvl w:val="0"/>
          <w:numId w:val="30"/>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sa sesizeze politia despre faptele de natura sa prejudicieze patrimoniul beneficiarului si sa dea concursul la prinderea infractorilor si recuperarea bunurilor si valorilor;</w:t>
      </w:r>
    </w:p>
    <w:p w:rsidR="00A47279" w:rsidRPr="00740761" w:rsidRDefault="00A47279" w:rsidP="0042574F">
      <w:pPr>
        <w:pStyle w:val="Bodytext20"/>
        <w:numPr>
          <w:ilvl w:val="0"/>
          <w:numId w:val="30"/>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 raporteze in permanenta persoanelor </w:t>
      </w:r>
      <w:r w:rsidR="00F64381" w:rsidRPr="00740761">
        <w:rPr>
          <w:rFonts w:asciiTheme="minorHAnsi" w:hAnsiTheme="minorHAnsi" w:cstheme="minorHAnsi"/>
          <w:sz w:val="22"/>
          <w:szCs w:val="22"/>
          <w:lang w:val="ro-RO"/>
        </w:rPr>
        <w:t>cărora</w:t>
      </w:r>
      <w:r w:rsidRPr="00740761">
        <w:rPr>
          <w:rFonts w:asciiTheme="minorHAnsi" w:hAnsiTheme="minorHAnsi" w:cstheme="minorHAnsi"/>
          <w:sz w:val="22"/>
          <w:szCs w:val="22"/>
          <w:lang w:val="ro-RO"/>
        </w:rPr>
        <w:t xml:space="preserve"> le este subordonat evenimentele legate de îndeplinirea </w:t>
      </w:r>
      <w:r w:rsidR="00F64381" w:rsidRPr="00740761">
        <w:rPr>
          <w:rFonts w:asciiTheme="minorHAnsi" w:hAnsiTheme="minorHAnsi" w:cstheme="minorHAnsi"/>
          <w:sz w:val="22"/>
          <w:szCs w:val="22"/>
          <w:lang w:val="ro-RO"/>
        </w:rPr>
        <w:t>obligațiilor</w:t>
      </w:r>
      <w:r w:rsidRPr="00740761">
        <w:rPr>
          <w:rFonts w:asciiTheme="minorHAnsi" w:hAnsiTheme="minorHAnsi" w:cstheme="minorHAnsi"/>
          <w:sz w:val="22"/>
          <w:szCs w:val="22"/>
          <w:lang w:val="ro-RO"/>
        </w:rPr>
        <w:t xml:space="preserve"> de serviciu;</w:t>
      </w:r>
    </w:p>
    <w:p w:rsidR="00A47279" w:rsidRPr="00740761" w:rsidRDefault="00A47279" w:rsidP="0042574F">
      <w:pPr>
        <w:pStyle w:val="Bodytext20"/>
        <w:numPr>
          <w:ilvl w:val="0"/>
          <w:numId w:val="30"/>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 păstreze </w:t>
      </w:r>
      <w:r w:rsidR="00F64381" w:rsidRPr="00740761">
        <w:rPr>
          <w:rFonts w:asciiTheme="minorHAnsi" w:hAnsiTheme="minorHAnsi" w:cstheme="minorHAnsi"/>
          <w:sz w:val="22"/>
          <w:szCs w:val="22"/>
          <w:lang w:val="ro-RO"/>
        </w:rPr>
        <w:t>confidențialitatea</w:t>
      </w:r>
      <w:r w:rsidRPr="00740761">
        <w:rPr>
          <w:rFonts w:asciiTheme="minorHAnsi" w:hAnsiTheme="minorHAnsi" w:cstheme="minorHAnsi"/>
          <w:sz w:val="22"/>
          <w:szCs w:val="22"/>
          <w:lang w:val="ro-RO"/>
        </w:rPr>
        <w:t xml:space="preserve"> deplina in legătură cu activitatea sa si cu datele si </w:t>
      </w:r>
      <w:r w:rsidR="00F64381" w:rsidRPr="00740761">
        <w:rPr>
          <w:rFonts w:asciiTheme="minorHAnsi" w:hAnsiTheme="minorHAnsi" w:cstheme="minorHAnsi"/>
          <w:sz w:val="22"/>
          <w:szCs w:val="22"/>
          <w:lang w:val="ro-RO"/>
        </w:rPr>
        <w:t>informațiile</w:t>
      </w:r>
      <w:r w:rsidRPr="00740761">
        <w:rPr>
          <w:rFonts w:asciiTheme="minorHAnsi" w:hAnsiTheme="minorHAnsi" w:cstheme="minorHAnsi"/>
          <w:sz w:val="22"/>
          <w:szCs w:val="22"/>
          <w:lang w:val="ro-RO"/>
        </w:rPr>
        <w:t xml:space="preserve"> la care are acces;</w:t>
      </w:r>
    </w:p>
    <w:p w:rsidR="00A47279" w:rsidRPr="00740761" w:rsidRDefault="00A47279" w:rsidP="0042574F">
      <w:pPr>
        <w:pStyle w:val="Bodytext20"/>
        <w:numPr>
          <w:ilvl w:val="0"/>
          <w:numId w:val="30"/>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in caz de avarii la </w:t>
      </w:r>
      <w:r w:rsidR="00F64381" w:rsidRPr="00740761">
        <w:rPr>
          <w:rFonts w:asciiTheme="minorHAnsi" w:hAnsiTheme="minorHAnsi" w:cstheme="minorHAnsi"/>
          <w:sz w:val="22"/>
          <w:szCs w:val="22"/>
          <w:lang w:val="ro-RO"/>
        </w:rPr>
        <w:t>instalații</w:t>
      </w:r>
      <w:r w:rsidRPr="00740761">
        <w:rPr>
          <w:rFonts w:asciiTheme="minorHAnsi" w:hAnsiTheme="minorHAnsi" w:cstheme="minorHAnsi"/>
          <w:sz w:val="22"/>
          <w:szCs w:val="22"/>
          <w:lang w:val="ro-RO"/>
        </w:rPr>
        <w:t xml:space="preserve">, conducte de combustibili, </w:t>
      </w:r>
      <w:r w:rsidR="00F64381" w:rsidRPr="00740761">
        <w:rPr>
          <w:rFonts w:asciiTheme="minorHAnsi" w:hAnsiTheme="minorHAnsi" w:cstheme="minorHAnsi"/>
          <w:sz w:val="22"/>
          <w:szCs w:val="22"/>
          <w:lang w:val="ro-RO"/>
        </w:rPr>
        <w:t>substanțe</w:t>
      </w:r>
      <w:r w:rsidRPr="00740761">
        <w:rPr>
          <w:rFonts w:asciiTheme="minorHAnsi" w:hAnsiTheme="minorHAnsi" w:cstheme="minorHAnsi"/>
          <w:sz w:val="22"/>
          <w:szCs w:val="22"/>
          <w:lang w:val="ro-RO"/>
        </w:rPr>
        <w:t xml:space="preserve"> chimice sau </w:t>
      </w:r>
      <w:r w:rsidR="00F64381" w:rsidRPr="00740761">
        <w:rPr>
          <w:rFonts w:asciiTheme="minorHAnsi" w:hAnsiTheme="minorHAnsi" w:cstheme="minorHAnsi"/>
          <w:sz w:val="22"/>
          <w:szCs w:val="22"/>
          <w:lang w:val="ro-RO"/>
        </w:rPr>
        <w:t>utilități</w:t>
      </w:r>
      <w:r w:rsidRPr="00740761">
        <w:rPr>
          <w:rFonts w:asciiTheme="minorHAnsi" w:hAnsiTheme="minorHAnsi" w:cstheme="minorHAnsi"/>
          <w:sz w:val="22"/>
          <w:szCs w:val="22"/>
          <w:lang w:val="ro-RO"/>
        </w:rPr>
        <w:t xml:space="preserve">, la </w:t>
      </w:r>
      <w:r w:rsidR="00F64381" w:rsidRPr="00740761">
        <w:rPr>
          <w:rFonts w:asciiTheme="minorHAnsi" w:hAnsiTheme="minorHAnsi" w:cstheme="minorHAnsi"/>
          <w:sz w:val="22"/>
          <w:szCs w:val="22"/>
          <w:lang w:val="ro-RO"/>
        </w:rPr>
        <w:t>rețelele</w:t>
      </w:r>
      <w:r w:rsidRPr="00740761">
        <w:rPr>
          <w:rFonts w:asciiTheme="minorHAnsi" w:hAnsiTheme="minorHAnsi" w:cstheme="minorHAnsi"/>
          <w:sz w:val="22"/>
          <w:szCs w:val="22"/>
          <w:lang w:val="ro-RO"/>
        </w:rPr>
        <w:t xml:space="preserve"> electrice </w:t>
      </w:r>
      <w:r w:rsidRPr="00740761">
        <w:rPr>
          <w:rFonts w:asciiTheme="minorHAnsi" w:hAnsiTheme="minorHAnsi" w:cstheme="minorHAnsi"/>
          <w:sz w:val="22"/>
          <w:szCs w:val="22"/>
          <w:lang w:val="ro-RO" w:eastAsia="en-US" w:bidi="en-US"/>
        </w:rPr>
        <w:t xml:space="preserve">etc. </w:t>
      </w:r>
      <w:r w:rsidRPr="00740761">
        <w:rPr>
          <w:rFonts w:asciiTheme="minorHAnsi" w:hAnsiTheme="minorHAnsi" w:cstheme="minorHAnsi"/>
          <w:sz w:val="22"/>
          <w:szCs w:val="22"/>
          <w:lang w:val="ro-RO"/>
        </w:rPr>
        <w:t xml:space="preserve">si in orice alte împrejurări care sunt de natura sa producă pagube, sa </w:t>
      </w:r>
      <w:r w:rsidR="00F64381" w:rsidRPr="00740761">
        <w:rPr>
          <w:rFonts w:asciiTheme="minorHAnsi" w:hAnsiTheme="minorHAnsi" w:cstheme="minorHAnsi"/>
          <w:sz w:val="22"/>
          <w:szCs w:val="22"/>
          <w:lang w:val="ro-RO"/>
        </w:rPr>
        <w:t>aducă</w:t>
      </w:r>
      <w:r w:rsidRPr="00740761">
        <w:rPr>
          <w:rFonts w:asciiTheme="minorHAnsi" w:hAnsiTheme="minorHAnsi" w:cstheme="minorHAnsi"/>
          <w:sz w:val="22"/>
          <w:szCs w:val="22"/>
          <w:lang w:val="ro-RO"/>
        </w:rPr>
        <w:t xml:space="preserve"> de </w:t>
      </w:r>
      <w:r w:rsidR="00F64381" w:rsidRPr="00740761">
        <w:rPr>
          <w:rFonts w:asciiTheme="minorHAnsi" w:hAnsiTheme="minorHAnsi" w:cstheme="minorHAnsi"/>
          <w:sz w:val="22"/>
          <w:szCs w:val="22"/>
          <w:lang w:val="ro-RO"/>
        </w:rPr>
        <w:t>îndată</w:t>
      </w:r>
      <w:r w:rsidRPr="00740761">
        <w:rPr>
          <w:rFonts w:asciiTheme="minorHAnsi" w:hAnsiTheme="minorHAnsi" w:cstheme="minorHAnsi"/>
          <w:sz w:val="22"/>
          <w:szCs w:val="22"/>
          <w:lang w:val="ro-RO"/>
        </w:rPr>
        <w:t xml:space="preserve"> la </w:t>
      </w:r>
      <w:r w:rsidR="00F64381" w:rsidRPr="00740761">
        <w:rPr>
          <w:rFonts w:asciiTheme="minorHAnsi" w:hAnsiTheme="minorHAnsi" w:cstheme="minorHAnsi"/>
          <w:sz w:val="22"/>
          <w:szCs w:val="22"/>
          <w:lang w:val="ro-RO"/>
        </w:rPr>
        <w:t>cunoștința</w:t>
      </w:r>
      <w:r w:rsidRPr="00740761">
        <w:rPr>
          <w:rFonts w:asciiTheme="minorHAnsi" w:hAnsiTheme="minorHAnsi" w:cstheme="minorHAnsi"/>
          <w:sz w:val="22"/>
          <w:szCs w:val="22"/>
          <w:lang w:val="ro-RO"/>
        </w:rPr>
        <w:t xml:space="preserve"> celor in drept asemenea evenimente si sa ia primele masuri pentru limitarea </w:t>
      </w:r>
      <w:r w:rsidR="00F64381" w:rsidRPr="00740761">
        <w:rPr>
          <w:rFonts w:asciiTheme="minorHAnsi" w:hAnsiTheme="minorHAnsi" w:cstheme="minorHAnsi"/>
          <w:sz w:val="22"/>
          <w:szCs w:val="22"/>
          <w:lang w:val="ro-RO"/>
        </w:rPr>
        <w:t>consecințelor</w:t>
      </w:r>
      <w:r w:rsidRPr="00740761">
        <w:rPr>
          <w:rFonts w:asciiTheme="minorHAnsi" w:hAnsiTheme="minorHAnsi" w:cstheme="minorHAnsi"/>
          <w:sz w:val="22"/>
          <w:szCs w:val="22"/>
          <w:lang w:val="ro-RO"/>
        </w:rPr>
        <w:t xml:space="preserve"> evenimentului;</w:t>
      </w:r>
    </w:p>
    <w:p w:rsidR="00A47279" w:rsidRPr="00740761" w:rsidRDefault="00A47279" w:rsidP="0042574F">
      <w:pPr>
        <w:pStyle w:val="Bodytext20"/>
        <w:numPr>
          <w:ilvl w:val="0"/>
          <w:numId w:val="30"/>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in caz de incendii sa ia imediat masuri de stingere a acestora si de salvare a persoanelor, a bunurilor si valorilor, sa informeze șefii ierarhici, sa </w:t>
      </w:r>
      <w:r w:rsidR="00F64381" w:rsidRPr="00740761">
        <w:rPr>
          <w:rFonts w:asciiTheme="minorHAnsi" w:hAnsiTheme="minorHAnsi" w:cstheme="minorHAnsi"/>
          <w:sz w:val="22"/>
          <w:szCs w:val="22"/>
          <w:lang w:val="ro-RO"/>
        </w:rPr>
        <w:t>anunțe</w:t>
      </w:r>
      <w:r w:rsidRPr="00740761">
        <w:rPr>
          <w:rFonts w:asciiTheme="minorHAnsi" w:hAnsiTheme="minorHAnsi" w:cstheme="minorHAnsi"/>
          <w:sz w:val="22"/>
          <w:szCs w:val="22"/>
          <w:lang w:val="ro-RO"/>
        </w:rPr>
        <w:t xml:space="preserve"> pompierii, beneficiarul si politia;</w:t>
      </w:r>
    </w:p>
    <w:p w:rsidR="00A47279" w:rsidRPr="00740761" w:rsidRDefault="00A47279" w:rsidP="0042574F">
      <w:pPr>
        <w:pStyle w:val="Bodytext20"/>
        <w:numPr>
          <w:ilvl w:val="0"/>
          <w:numId w:val="30"/>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sa ia primele masuri pentru salvarea persoanelor si de evacuare a bunurilor si valorilor in caz de dezastre sau catastrofe naturale;</w:t>
      </w:r>
    </w:p>
    <w:p w:rsidR="00A47279" w:rsidRPr="00740761" w:rsidRDefault="00A47279" w:rsidP="00CF243F">
      <w:pPr>
        <w:pStyle w:val="Bodytext20"/>
        <w:numPr>
          <w:ilvl w:val="0"/>
          <w:numId w:val="30"/>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sa sesizeze politia in legătură cu orice fapta de natura de a prejudicia patrimoniul beneficiarului și/sau gospodăriile locuitorilor comunei si sa-si dea concursul la îndeplinirea misiunilor ce revin politiei pentru prinderea infractorilor;</w:t>
      </w:r>
    </w:p>
    <w:p w:rsidR="00A47279" w:rsidRPr="00740761" w:rsidRDefault="00A47279" w:rsidP="00CF243F">
      <w:pPr>
        <w:pStyle w:val="Bodytext20"/>
        <w:numPr>
          <w:ilvl w:val="0"/>
          <w:numId w:val="30"/>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sa poarte uniforma, însemnele specifice si dotările obligatorii numai pe durata serviciului;</w:t>
      </w:r>
    </w:p>
    <w:p w:rsidR="00A47279" w:rsidRPr="00740761" w:rsidRDefault="00A47279" w:rsidP="00CF243F">
      <w:pPr>
        <w:pStyle w:val="Bodytext20"/>
        <w:numPr>
          <w:ilvl w:val="0"/>
          <w:numId w:val="30"/>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 nu </w:t>
      </w:r>
      <w:r w:rsidR="00F64381" w:rsidRPr="00740761">
        <w:rPr>
          <w:rFonts w:asciiTheme="minorHAnsi" w:hAnsiTheme="minorHAnsi" w:cstheme="minorHAnsi"/>
          <w:sz w:val="22"/>
          <w:szCs w:val="22"/>
          <w:lang w:val="ro-RO"/>
        </w:rPr>
        <w:t>părăsească</w:t>
      </w:r>
      <w:r w:rsidRPr="00740761">
        <w:rPr>
          <w:rFonts w:asciiTheme="minorHAnsi" w:hAnsiTheme="minorHAnsi" w:cstheme="minorHAnsi"/>
          <w:sz w:val="22"/>
          <w:szCs w:val="22"/>
          <w:lang w:val="ro-RO"/>
        </w:rPr>
        <w:t xml:space="preserve"> sub nici un motiv postul, decât in </w:t>
      </w:r>
      <w:r w:rsidR="00F64381" w:rsidRPr="00740761">
        <w:rPr>
          <w:rFonts w:asciiTheme="minorHAnsi" w:hAnsiTheme="minorHAnsi" w:cstheme="minorHAnsi"/>
          <w:sz w:val="22"/>
          <w:szCs w:val="22"/>
          <w:lang w:val="ro-RO"/>
        </w:rPr>
        <w:t>condiții</w:t>
      </w:r>
      <w:r w:rsidRPr="00740761">
        <w:rPr>
          <w:rFonts w:asciiTheme="minorHAnsi" w:hAnsiTheme="minorHAnsi" w:cstheme="minorHAnsi"/>
          <w:sz w:val="22"/>
          <w:szCs w:val="22"/>
          <w:lang w:val="ro-RO"/>
        </w:rPr>
        <w:t xml:space="preserve"> strict prevăzute pentru aceasta, prevăzute </w:t>
      </w:r>
      <w:r w:rsidRPr="00740761">
        <w:rPr>
          <w:rFonts w:asciiTheme="minorHAnsi" w:hAnsiTheme="minorHAnsi" w:cstheme="minorHAnsi"/>
          <w:sz w:val="22"/>
          <w:szCs w:val="22"/>
          <w:lang w:val="ro-RO"/>
        </w:rPr>
        <w:lastRenderedPageBreak/>
        <w:t>in planul de paza;</w:t>
      </w:r>
    </w:p>
    <w:p w:rsidR="00A47279" w:rsidRPr="00740761" w:rsidRDefault="00A47279" w:rsidP="00CF243F">
      <w:pPr>
        <w:pStyle w:val="Bodytext20"/>
        <w:numPr>
          <w:ilvl w:val="0"/>
          <w:numId w:val="30"/>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 nu se prezinte la serviciu sub influenta băuturilor alcoolice sau a </w:t>
      </w:r>
      <w:r w:rsidR="00F64381" w:rsidRPr="00740761">
        <w:rPr>
          <w:rFonts w:asciiTheme="minorHAnsi" w:hAnsiTheme="minorHAnsi" w:cstheme="minorHAnsi"/>
          <w:sz w:val="22"/>
          <w:szCs w:val="22"/>
          <w:lang w:val="ro-RO"/>
        </w:rPr>
        <w:t>substanțelor</w:t>
      </w:r>
      <w:r w:rsidRPr="00740761">
        <w:rPr>
          <w:rFonts w:asciiTheme="minorHAnsi" w:hAnsiTheme="minorHAnsi" w:cstheme="minorHAnsi"/>
          <w:sz w:val="22"/>
          <w:szCs w:val="22"/>
          <w:lang w:val="ro-RO"/>
        </w:rPr>
        <w:t xml:space="preserve"> </w:t>
      </w:r>
      <w:r w:rsidR="00F64381" w:rsidRPr="00740761">
        <w:rPr>
          <w:rFonts w:asciiTheme="minorHAnsi" w:hAnsiTheme="minorHAnsi" w:cstheme="minorHAnsi"/>
          <w:sz w:val="22"/>
          <w:szCs w:val="22"/>
          <w:lang w:val="ro-RO"/>
        </w:rPr>
        <w:t>halucinogene</w:t>
      </w:r>
      <w:r w:rsidRPr="00740761">
        <w:rPr>
          <w:rFonts w:asciiTheme="minorHAnsi" w:hAnsiTheme="minorHAnsi" w:cstheme="minorHAnsi"/>
          <w:sz w:val="22"/>
          <w:szCs w:val="22"/>
          <w:lang w:val="ro-RO"/>
        </w:rPr>
        <w:t>, să nu consume astfel de produse in timpul serviciului;</w:t>
      </w:r>
    </w:p>
    <w:p w:rsidR="00A47279" w:rsidRPr="00740761" w:rsidRDefault="00A47279" w:rsidP="00F64381">
      <w:pPr>
        <w:pStyle w:val="Bodytext20"/>
        <w:numPr>
          <w:ilvl w:val="0"/>
          <w:numId w:val="30"/>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 respecte </w:t>
      </w:r>
      <w:r w:rsidR="00F64381" w:rsidRPr="00740761">
        <w:rPr>
          <w:rFonts w:asciiTheme="minorHAnsi" w:hAnsiTheme="minorHAnsi" w:cstheme="minorHAnsi"/>
          <w:sz w:val="22"/>
          <w:szCs w:val="22"/>
          <w:lang w:val="ro-RO"/>
        </w:rPr>
        <w:t>întocmai</w:t>
      </w:r>
      <w:r w:rsidRPr="00740761">
        <w:rPr>
          <w:rFonts w:asciiTheme="minorHAnsi" w:hAnsiTheme="minorHAnsi" w:cstheme="minorHAnsi"/>
          <w:sz w:val="22"/>
          <w:szCs w:val="22"/>
          <w:lang w:val="ro-RO"/>
        </w:rPr>
        <w:t xml:space="preserve"> regulile interne specifice obiectivului pe care </w:t>
      </w:r>
      <w:r w:rsidR="00F64381" w:rsidRPr="00740761">
        <w:rPr>
          <w:rFonts w:asciiTheme="minorHAnsi" w:hAnsiTheme="minorHAnsi" w:cstheme="minorHAnsi"/>
          <w:sz w:val="22"/>
          <w:szCs w:val="22"/>
          <w:lang w:val="ro-RO"/>
        </w:rPr>
        <w:t>îl</w:t>
      </w:r>
      <w:r w:rsidRPr="00740761">
        <w:rPr>
          <w:rFonts w:asciiTheme="minorHAnsi" w:hAnsiTheme="minorHAnsi" w:cstheme="minorHAnsi"/>
          <w:sz w:val="22"/>
          <w:szCs w:val="22"/>
          <w:lang w:val="ro-RO"/>
        </w:rPr>
        <w:t xml:space="preserve"> </w:t>
      </w:r>
      <w:r w:rsidR="00F64381" w:rsidRPr="00740761">
        <w:rPr>
          <w:rFonts w:asciiTheme="minorHAnsi" w:hAnsiTheme="minorHAnsi" w:cstheme="minorHAnsi"/>
          <w:sz w:val="22"/>
          <w:szCs w:val="22"/>
          <w:lang w:val="ro-RO"/>
        </w:rPr>
        <w:t>deservește</w:t>
      </w:r>
      <w:r w:rsidRPr="00740761">
        <w:rPr>
          <w:rFonts w:asciiTheme="minorHAnsi" w:hAnsiTheme="minorHAnsi" w:cstheme="minorHAnsi"/>
          <w:sz w:val="22"/>
          <w:szCs w:val="22"/>
          <w:lang w:val="ro-RO"/>
        </w:rPr>
        <w:t>;</w:t>
      </w:r>
    </w:p>
    <w:p w:rsidR="00A47279" w:rsidRPr="00740761" w:rsidRDefault="00A47279" w:rsidP="00CF243F">
      <w:pPr>
        <w:pStyle w:val="Bodytext20"/>
        <w:numPr>
          <w:ilvl w:val="0"/>
          <w:numId w:val="30"/>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 coopereze in permanenta cu factorii </w:t>
      </w:r>
      <w:r w:rsidR="00F64381" w:rsidRPr="00740761">
        <w:rPr>
          <w:rFonts w:asciiTheme="minorHAnsi" w:hAnsiTheme="minorHAnsi" w:cstheme="minorHAnsi"/>
          <w:sz w:val="22"/>
          <w:szCs w:val="22"/>
          <w:lang w:val="ro-RO"/>
        </w:rPr>
        <w:t>desemnați</w:t>
      </w:r>
      <w:r w:rsidRPr="00740761">
        <w:rPr>
          <w:rFonts w:asciiTheme="minorHAnsi" w:hAnsiTheme="minorHAnsi" w:cstheme="minorHAnsi"/>
          <w:sz w:val="22"/>
          <w:szCs w:val="22"/>
          <w:lang w:val="ro-RO"/>
        </w:rPr>
        <w:t xml:space="preserve"> de către beneficiar in scopul unei bune </w:t>
      </w:r>
      <w:r w:rsidR="00F64381" w:rsidRPr="00740761">
        <w:rPr>
          <w:rFonts w:asciiTheme="minorHAnsi" w:hAnsiTheme="minorHAnsi" w:cstheme="minorHAnsi"/>
          <w:sz w:val="22"/>
          <w:szCs w:val="22"/>
          <w:lang w:val="ro-RO"/>
        </w:rPr>
        <w:t>desfășurări</w:t>
      </w:r>
      <w:r w:rsidRPr="00740761">
        <w:rPr>
          <w:rFonts w:asciiTheme="minorHAnsi" w:hAnsiTheme="minorHAnsi" w:cstheme="minorHAnsi"/>
          <w:sz w:val="22"/>
          <w:szCs w:val="22"/>
          <w:lang w:val="ro-RO"/>
        </w:rPr>
        <w:t xml:space="preserve"> a </w:t>
      </w:r>
      <w:r w:rsidR="00F64381" w:rsidRPr="00740761">
        <w:rPr>
          <w:rFonts w:asciiTheme="minorHAnsi" w:hAnsiTheme="minorHAnsi" w:cstheme="minorHAnsi"/>
          <w:sz w:val="22"/>
          <w:szCs w:val="22"/>
          <w:lang w:val="ro-RO"/>
        </w:rPr>
        <w:t>activității</w:t>
      </w:r>
      <w:r w:rsidRPr="00740761">
        <w:rPr>
          <w:rFonts w:asciiTheme="minorHAnsi" w:hAnsiTheme="minorHAnsi" w:cstheme="minorHAnsi"/>
          <w:sz w:val="22"/>
          <w:szCs w:val="22"/>
          <w:lang w:val="ro-RO"/>
        </w:rPr>
        <w:t xml:space="preserve"> de paza;</w:t>
      </w:r>
    </w:p>
    <w:p w:rsidR="00A47279" w:rsidRPr="00740761" w:rsidRDefault="00A47279" w:rsidP="00CF243F">
      <w:pPr>
        <w:pStyle w:val="Bodytext20"/>
        <w:numPr>
          <w:ilvl w:val="0"/>
          <w:numId w:val="30"/>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 răspundă pentru prejudiciile cauzate beneficiarului din culpa sa, in calitate de comitent pentru prepusul sau, in conformitate cu prevederile legale </w:t>
      </w:r>
      <w:r w:rsidR="00F64381" w:rsidRPr="00740761">
        <w:rPr>
          <w:rFonts w:asciiTheme="minorHAnsi" w:hAnsiTheme="minorHAnsi" w:cstheme="minorHAnsi"/>
          <w:sz w:val="22"/>
          <w:szCs w:val="22"/>
          <w:lang w:val="ro-RO"/>
        </w:rPr>
        <w:t>și</w:t>
      </w:r>
      <w:r w:rsidRPr="00740761">
        <w:rPr>
          <w:rFonts w:asciiTheme="minorHAnsi" w:hAnsiTheme="minorHAnsi" w:cstheme="minorHAnsi"/>
          <w:sz w:val="22"/>
          <w:szCs w:val="22"/>
          <w:lang w:val="ro-RO"/>
        </w:rPr>
        <w:t xml:space="preserve"> cele contractua</w:t>
      </w:r>
      <w:r w:rsidR="00A46003">
        <w:rPr>
          <w:rFonts w:asciiTheme="minorHAnsi" w:hAnsiTheme="minorHAnsi" w:cstheme="minorHAnsi"/>
          <w:sz w:val="22"/>
          <w:szCs w:val="22"/>
          <w:lang w:val="ro-RO"/>
        </w:rPr>
        <w:t>le care atrag răspunderea civil</w:t>
      </w:r>
      <w:r w:rsidRPr="00740761">
        <w:rPr>
          <w:rFonts w:asciiTheme="minorHAnsi" w:hAnsiTheme="minorHAnsi" w:cstheme="minorHAnsi"/>
          <w:sz w:val="22"/>
          <w:szCs w:val="22"/>
          <w:lang w:val="ro-RO"/>
        </w:rPr>
        <w:t xml:space="preserve">ă materială </w:t>
      </w:r>
      <w:r w:rsidR="00A46003" w:rsidRPr="00740761">
        <w:rPr>
          <w:rFonts w:asciiTheme="minorHAnsi" w:hAnsiTheme="minorHAnsi" w:cstheme="minorHAnsi"/>
          <w:sz w:val="22"/>
          <w:szCs w:val="22"/>
          <w:lang w:val="ro-RO"/>
        </w:rPr>
        <w:t>și</w:t>
      </w:r>
      <w:r w:rsidRPr="00740761">
        <w:rPr>
          <w:rFonts w:asciiTheme="minorHAnsi" w:hAnsiTheme="minorHAnsi" w:cstheme="minorHAnsi"/>
          <w:sz w:val="22"/>
          <w:szCs w:val="22"/>
          <w:lang w:val="ro-RO"/>
        </w:rPr>
        <w:t xml:space="preserve"> patrimonială;</w:t>
      </w:r>
    </w:p>
    <w:p w:rsidR="00A47279" w:rsidRPr="00740761" w:rsidRDefault="00A47279" w:rsidP="00CF243F">
      <w:pPr>
        <w:pStyle w:val="Bodytext20"/>
        <w:numPr>
          <w:ilvl w:val="0"/>
          <w:numId w:val="30"/>
        </w:numPr>
        <w:shd w:val="clear" w:color="auto" w:fill="auto"/>
        <w:spacing w:line="240" w:lineRule="auto"/>
        <w:ind w:firstLine="0"/>
        <w:rPr>
          <w:rFonts w:asciiTheme="minorHAnsi" w:hAnsiTheme="minorHAnsi" w:cstheme="minorHAnsi"/>
          <w:sz w:val="22"/>
          <w:szCs w:val="22"/>
          <w:lang w:val="ro-RO"/>
        </w:rPr>
      </w:pPr>
      <w:r w:rsidRPr="00740761">
        <w:rPr>
          <w:rFonts w:asciiTheme="minorHAnsi" w:hAnsiTheme="minorHAnsi" w:cstheme="minorHAnsi"/>
          <w:sz w:val="22"/>
          <w:szCs w:val="22"/>
          <w:lang w:val="ro-RO"/>
        </w:rPr>
        <w:t xml:space="preserve">sa respecte normele de </w:t>
      </w:r>
      <w:r w:rsidR="00A46003" w:rsidRPr="00740761">
        <w:rPr>
          <w:rFonts w:asciiTheme="minorHAnsi" w:hAnsiTheme="minorHAnsi" w:cstheme="minorHAnsi"/>
          <w:sz w:val="22"/>
          <w:szCs w:val="22"/>
          <w:lang w:val="ro-RO"/>
        </w:rPr>
        <w:t>protecția</w:t>
      </w:r>
      <w:r w:rsidRPr="00740761">
        <w:rPr>
          <w:rFonts w:asciiTheme="minorHAnsi" w:hAnsiTheme="minorHAnsi" w:cstheme="minorHAnsi"/>
          <w:sz w:val="22"/>
          <w:szCs w:val="22"/>
          <w:lang w:val="ro-RO"/>
        </w:rPr>
        <w:t xml:space="preserve"> muncii prevăzute de </w:t>
      </w:r>
      <w:r w:rsidR="00A46003" w:rsidRPr="00740761">
        <w:rPr>
          <w:rFonts w:asciiTheme="minorHAnsi" w:hAnsiTheme="minorHAnsi" w:cstheme="minorHAnsi"/>
          <w:sz w:val="22"/>
          <w:szCs w:val="22"/>
          <w:lang w:val="ro-RO"/>
        </w:rPr>
        <w:t>legislația</w:t>
      </w:r>
      <w:r w:rsidRPr="00740761">
        <w:rPr>
          <w:rFonts w:asciiTheme="minorHAnsi" w:hAnsiTheme="minorHAnsi" w:cstheme="minorHAnsi"/>
          <w:sz w:val="22"/>
          <w:szCs w:val="22"/>
          <w:lang w:val="ro-RO"/>
        </w:rPr>
        <w:t xml:space="preserve"> în domeniu.</w:t>
      </w:r>
    </w:p>
    <w:p w:rsidR="00353CA2" w:rsidRPr="00740761" w:rsidRDefault="00B05A6C" w:rsidP="007B29B0">
      <w:pPr>
        <w:pStyle w:val="Cmsor2"/>
        <w:spacing w:line="240" w:lineRule="auto"/>
        <w:rPr>
          <w:rFonts w:asciiTheme="minorHAnsi" w:hAnsiTheme="minorHAnsi" w:cstheme="minorHAnsi"/>
          <w:sz w:val="22"/>
          <w:szCs w:val="22"/>
        </w:rPr>
      </w:pPr>
      <w:r w:rsidRPr="00740761">
        <w:rPr>
          <w:rFonts w:asciiTheme="minorHAnsi" w:hAnsiTheme="minorHAnsi" w:cstheme="minorHAnsi"/>
          <w:sz w:val="22"/>
          <w:szCs w:val="22"/>
        </w:rPr>
        <w:t>IX</w:t>
      </w:r>
      <w:r w:rsidR="00353CA2" w:rsidRPr="00740761">
        <w:rPr>
          <w:rFonts w:asciiTheme="minorHAnsi" w:hAnsiTheme="minorHAnsi" w:cstheme="minorHAnsi"/>
          <w:sz w:val="22"/>
          <w:szCs w:val="22"/>
        </w:rPr>
        <w:t>. CLAUZA PENALĂ</w:t>
      </w:r>
    </w:p>
    <w:p w:rsidR="00353CA2" w:rsidRPr="00740761" w:rsidRDefault="00B05A6C" w:rsidP="007B29B0">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bCs/>
          <w:sz w:val="22"/>
          <w:szCs w:val="22"/>
        </w:rPr>
        <w:t>9</w:t>
      </w:r>
      <w:r w:rsidR="00A83634" w:rsidRPr="00740761">
        <w:rPr>
          <w:rFonts w:asciiTheme="minorHAnsi" w:hAnsiTheme="minorHAnsi" w:cstheme="minorHAnsi"/>
          <w:b/>
          <w:bCs/>
          <w:sz w:val="22"/>
          <w:szCs w:val="22"/>
        </w:rPr>
        <w:t>.</w:t>
      </w:r>
      <w:r w:rsidR="00D62DE8" w:rsidRPr="00740761">
        <w:rPr>
          <w:rFonts w:asciiTheme="minorHAnsi" w:hAnsiTheme="minorHAnsi" w:cstheme="minorHAnsi"/>
          <w:b/>
          <w:bCs/>
          <w:sz w:val="22"/>
          <w:szCs w:val="22"/>
        </w:rPr>
        <w:t>1</w:t>
      </w:r>
      <w:r w:rsidR="00353CA2" w:rsidRPr="00740761">
        <w:rPr>
          <w:rFonts w:asciiTheme="minorHAnsi" w:hAnsiTheme="minorHAnsi" w:cstheme="minorHAnsi"/>
          <w:b/>
          <w:bCs/>
          <w:sz w:val="22"/>
          <w:szCs w:val="22"/>
        </w:rPr>
        <w:t>.</w:t>
      </w:r>
      <w:r w:rsidR="00353CA2" w:rsidRPr="00740761">
        <w:rPr>
          <w:rFonts w:asciiTheme="minorHAnsi" w:hAnsiTheme="minorHAnsi" w:cstheme="minorHAnsi"/>
          <w:sz w:val="22"/>
          <w:szCs w:val="22"/>
        </w:rPr>
        <w:t xml:space="preserve"> </w:t>
      </w:r>
      <w:r w:rsidR="00B35AC2" w:rsidRPr="00740761">
        <w:rPr>
          <w:rFonts w:asciiTheme="minorHAnsi" w:hAnsiTheme="minorHAnsi" w:cstheme="minorHAnsi"/>
          <w:sz w:val="22"/>
          <w:szCs w:val="22"/>
        </w:rPr>
        <w:t xml:space="preserve"> Beneficiarul are dreptul la daune-interese </w:t>
      </w:r>
      <w:r w:rsidR="00880A20" w:rsidRPr="00740761">
        <w:rPr>
          <w:rFonts w:asciiTheme="minorHAnsi" w:hAnsiTheme="minorHAnsi" w:cstheme="minorHAnsi"/>
          <w:sz w:val="22"/>
          <w:szCs w:val="22"/>
        </w:rPr>
        <w:t xml:space="preserve">potrivit prevederilor Codului Civil, </w:t>
      </w:r>
      <w:r w:rsidR="00B35AC2" w:rsidRPr="00740761">
        <w:rPr>
          <w:rFonts w:asciiTheme="minorHAnsi" w:hAnsiTheme="minorHAnsi" w:cstheme="minorHAnsi"/>
          <w:sz w:val="22"/>
          <w:szCs w:val="22"/>
        </w:rPr>
        <w:t>pentru repararea</w:t>
      </w:r>
      <w:r w:rsidR="00874844" w:rsidRPr="00740761">
        <w:rPr>
          <w:rFonts w:asciiTheme="minorHAnsi" w:hAnsiTheme="minorHAnsi" w:cstheme="minorHAnsi"/>
          <w:sz w:val="22"/>
          <w:szCs w:val="22"/>
        </w:rPr>
        <w:t xml:space="preserve"> integrală</w:t>
      </w:r>
      <w:r w:rsidR="00B35AC2" w:rsidRPr="00740761">
        <w:rPr>
          <w:rFonts w:asciiTheme="minorHAnsi" w:hAnsiTheme="minorHAnsi" w:cstheme="minorHAnsi"/>
          <w:sz w:val="22"/>
          <w:szCs w:val="22"/>
        </w:rPr>
        <w:t xml:space="preserve"> </w:t>
      </w:r>
      <w:r w:rsidR="00874844" w:rsidRPr="00740761">
        <w:rPr>
          <w:rFonts w:asciiTheme="minorHAnsi" w:hAnsiTheme="minorHAnsi" w:cstheme="minorHAnsi"/>
          <w:sz w:val="22"/>
          <w:szCs w:val="22"/>
        </w:rPr>
        <w:t xml:space="preserve">a </w:t>
      </w:r>
      <w:r w:rsidR="00B35AC2" w:rsidRPr="00740761">
        <w:rPr>
          <w:rFonts w:asciiTheme="minorHAnsi" w:hAnsiTheme="minorHAnsi" w:cstheme="minorHAnsi"/>
          <w:sz w:val="22"/>
          <w:szCs w:val="22"/>
        </w:rPr>
        <w:t xml:space="preserve">prejudiciului pe care </w:t>
      </w:r>
      <w:r w:rsidR="00880A20" w:rsidRPr="00740761">
        <w:rPr>
          <w:rFonts w:asciiTheme="minorHAnsi" w:hAnsiTheme="minorHAnsi" w:cstheme="minorHAnsi"/>
          <w:sz w:val="22"/>
          <w:szCs w:val="22"/>
        </w:rPr>
        <w:t>pr</w:t>
      </w:r>
      <w:r w:rsidR="00B35AC2" w:rsidRPr="00740761">
        <w:rPr>
          <w:rFonts w:asciiTheme="minorHAnsi" w:hAnsiTheme="minorHAnsi" w:cstheme="minorHAnsi"/>
          <w:sz w:val="22"/>
          <w:szCs w:val="22"/>
        </w:rPr>
        <w:t>estatorul l-a cauzat și care este consecința directă și necesară a neexecutării fără justificare sau, d</w:t>
      </w:r>
      <w:r w:rsidR="009D7BC1" w:rsidRPr="00740761">
        <w:rPr>
          <w:rFonts w:asciiTheme="minorHAnsi" w:hAnsiTheme="minorHAnsi" w:cstheme="minorHAnsi"/>
          <w:sz w:val="22"/>
          <w:szCs w:val="22"/>
        </w:rPr>
        <w:t>upă caz, culpabile a obligației</w:t>
      </w:r>
      <w:r w:rsidR="00B35AC2" w:rsidRPr="00740761">
        <w:rPr>
          <w:rFonts w:asciiTheme="minorHAnsi" w:hAnsiTheme="minorHAnsi" w:cstheme="minorHAnsi"/>
          <w:sz w:val="22"/>
          <w:szCs w:val="22"/>
        </w:rPr>
        <w:t>.</w:t>
      </w:r>
    </w:p>
    <w:p w:rsidR="00353CA2" w:rsidRPr="00740761" w:rsidRDefault="00353CA2" w:rsidP="007B29B0">
      <w:pPr>
        <w:pStyle w:val="Cmsor2"/>
        <w:spacing w:line="240" w:lineRule="auto"/>
        <w:rPr>
          <w:rFonts w:asciiTheme="minorHAnsi" w:hAnsiTheme="minorHAnsi" w:cstheme="minorHAnsi"/>
          <w:sz w:val="22"/>
          <w:szCs w:val="22"/>
        </w:rPr>
      </w:pPr>
      <w:r w:rsidRPr="00740761">
        <w:rPr>
          <w:rFonts w:asciiTheme="minorHAnsi" w:hAnsiTheme="minorHAnsi" w:cstheme="minorHAnsi"/>
          <w:sz w:val="22"/>
          <w:szCs w:val="22"/>
        </w:rPr>
        <w:t>X. CONFIDENŢIALITATEA</w:t>
      </w:r>
    </w:p>
    <w:p w:rsidR="00353CA2" w:rsidRPr="00740761" w:rsidRDefault="00B05A6C" w:rsidP="007B29B0">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bCs/>
          <w:sz w:val="22"/>
          <w:szCs w:val="22"/>
        </w:rPr>
        <w:t>10</w:t>
      </w:r>
      <w:r w:rsidR="00353CA2" w:rsidRPr="00740761">
        <w:rPr>
          <w:rFonts w:asciiTheme="minorHAnsi" w:hAnsiTheme="minorHAnsi" w:cstheme="minorHAnsi"/>
          <w:b/>
          <w:bCs/>
          <w:sz w:val="22"/>
          <w:szCs w:val="22"/>
        </w:rPr>
        <w:t>.1.</w:t>
      </w:r>
      <w:r w:rsidR="00353CA2" w:rsidRPr="00740761">
        <w:rPr>
          <w:rFonts w:asciiTheme="minorHAnsi" w:hAnsiTheme="minorHAnsi" w:cstheme="minorHAnsi"/>
          <w:sz w:val="22"/>
          <w:szCs w:val="22"/>
        </w:rPr>
        <w:t xml:space="preserve"> </w:t>
      </w:r>
      <w:r w:rsidR="00824CFD" w:rsidRPr="00740761">
        <w:rPr>
          <w:rFonts w:asciiTheme="minorHAnsi" w:hAnsiTheme="minorHAnsi" w:cstheme="minorHAnsi"/>
          <w:sz w:val="22"/>
          <w:szCs w:val="22"/>
        </w:rPr>
        <w:t>Părțile</w:t>
      </w:r>
      <w:r w:rsidR="00353CA2" w:rsidRPr="00740761">
        <w:rPr>
          <w:rFonts w:asciiTheme="minorHAnsi" w:hAnsiTheme="minorHAnsi" w:cstheme="minorHAnsi"/>
          <w:sz w:val="22"/>
          <w:szCs w:val="22"/>
        </w:rPr>
        <w:t xml:space="preserve"> se obligă să păstreze </w:t>
      </w:r>
      <w:r w:rsidR="00824CFD" w:rsidRPr="00740761">
        <w:rPr>
          <w:rFonts w:asciiTheme="minorHAnsi" w:hAnsiTheme="minorHAnsi" w:cstheme="minorHAnsi"/>
          <w:sz w:val="22"/>
          <w:szCs w:val="22"/>
        </w:rPr>
        <w:t>confidențialitatea</w:t>
      </w:r>
      <w:r w:rsidR="00353CA2" w:rsidRPr="00740761">
        <w:rPr>
          <w:rFonts w:asciiTheme="minorHAnsi" w:hAnsiTheme="minorHAnsi" w:cstheme="minorHAnsi"/>
          <w:sz w:val="22"/>
          <w:szCs w:val="22"/>
        </w:rPr>
        <w:t xml:space="preserve"> datelor, </w:t>
      </w:r>
      <w:r w:rsidR="00824CFD" w:rsidRPr="00740761">
        <w:rPr>
          <w:rFonts w:asciiTheme="minorHAnsi" w:hAnsiTheme="minorHAnsi" w:cstheme="minorHAnsi"/>
          <w:sz w:val="22"/>
          <w:szCs w:val="22"/>
        </w:rPr>
        <w:t>informațiilor</w:t>
      </w:r>
      <w:r w:rsidR="00353CA2" w:rsidRPr="00740761">
        <w:rPr>
          <w:rFonts w:asciiTheme="minorHAnsi" w:hAnsiTheme="minorHAnsi" w:cstheme="minorHAnsi"/>
          <w:sz w:val="22"/>
          <w:szCs w:val="22"/>
        </w:rPr>
        <w:t xml:space="preserve"> </w:t>
      </w:r>
      <w:r w:rsidR="00A46003" w:rsidRPr="00740761">
        <w:rPr>
          <w:rFonts w:asciiTheme="minorHAnsi" w:hAnsiTheme="minorHAnsi" w:cstheme="minorHAnsi"/>
          <w:sz w:val="22"/>
          <w:szCs w:val="22"/>
        </w:rPr>
        <w:t>și</w:t>
      </w:r>
      <w:r w:rsidR="00353CA2" w:rsidRPr="00740761">
        <w:rPr>
          <w:rFonts w:asciiTheme="minorHAnsi" w:hAnsiTheme="minorHAnsi" w:cstheme="minorHAnsi"/>
          <w:sz w:val="22"/>
          <w:szCs w:val="22"/>
        </w:rPr>
        <w:t xml:space="preserve"> documentelor pe care le vor </w:t>
      </w:r>
      <w:r w:rsidR="00824CFD" w:rsidRPr="00740761">
        <w:rPr>
          <w:rFonts w:asciiTheme="minorHAnsi" w:hAnsiTheme="minorHAnsi" w:cstheme="minorHAnsi"/>
          <w:sz w:val="22"/>
          <w:szCs w:val="22"/>
        </w:rPr>
        <w:t>deține</w:t>
      </w:r>
      <w:r w:rsidR="00353CA2" w:rsidRPr="00740761">
        <w:rPr>
          <w:rFonts w:asciiTheme="minorHAnsi" w:hAnsiTheme="minorHAnsi" w:cstheme="minorHAnsi"/>
          <w:sz w:val="22"/>
          <w:szCs w:val="22"/>
        </w:rPr>
        <w:t xml:space="preserve"> ca urmare a executării clauzelor prezentului contract</w:t>
      </w:r>
      <w:r w:rsidR="00A3391A" w:rsidRPr="00740761">
        <w:rPr>
          <w:rFonts w:asciiTheme="minorHAnsi" w:hAnsiTheme="minorHAnsi" w:cstheme="minorHAnsi"/>
          <w:sz w:val="22"/>
          <w:szCs w:val="22"/>
        </w:rPr>
        <w:t>.</w:t>
      </w:r>
      <w:r w:rsidR="00353CA2" w:rsidRPr="00740761">
        <w:rPr>
          <w:rFonts w:asciiTheme="minorHAnsi" w:hAnsiTheme="minorHAnsi" w:cstheme="minorHAnsi"/>
          <w:sz w:val="22"/>
          <w:szCs w:val="22"/>
        </w:rPr>
        <w:t xml:space="preserve"> Nerespectarea </w:t>
      </w:r>
      <w:r w:rsidR="00824CFD" w:rsidRPr="00740761">
        <w:rPr>
          <w:rFonts w:asciiTheme="minorHAnsi" w:hAnsiTheme="minorHAnsi" w:cstheme="minorHAnsi"/>
          <w:sz w:val="22"/>
          <w:szCs w:val="22"/>
        </w:rPr>
        <w:t>obligației</w:t>
      </w:r>
      <w:r w:rsidR="00353CA2" w:rsidRPr="00740761">
        <w:rPr>
          <w:rFonts w:asciiTheme="minorHAnsi" w:hAnsiTheme="minorHAnsi" w:cstheme="minorHAnsi"/>
          <w:sz w:val="22"/>
          <w:szCs w:val="22"/>
        </w:rPr>
        <w:t xml:space="preserve"> de a păstra </w:t>
      </w:r>
      <w:r w:rsidR="00824CFD" w:rsidRPr="00740761">
        <w:rPr>
          <w:rFonts w:asciiTheme="minorHAnsi" w:hAnsiTheme="minorHAnsi" w:cstheme="minorHAnsi"/>
          <w:sz w:val="22"/>
          <w:szCs w:val="22"/>
        </w:rPr>
        <w:t>confidențialitatea</w:t>
      </w:r>
      <w:r w:rsidR="00353CA2" w:rsidRPr="00740761">
        <w:rPr>
          <w:rFonts w:asciiTheme="minorHAnsi" w:hAnsiTheme="minorHAnsi" w:cstheme="minorHAnsi"/>
          <w:sz w:val="22"/>
          <w:szCs w:val="22"/>
        </w:rPr>
        <w:t xml:space="preserve"> se </w:t>
      </w:r>
      <w:r w:rsidR="00824CFD" w:rsidRPr="00740761">
        <w:rPr>
          <w:rFonts w:asciiTheme="minorHAnsi" w:hAnsiTheme="minorHAnsi" w:cstheme="minorHAnsi"/>
          <w:sz w:val="22"/>
          <w:szCs w:val="22"/>
        </w:rPr>
        <w:t>sancționează</w:t>
      </w:r>
      <w:r w:rsidR="00353CA2" w:rsidRPr="00740761">
        <w:rPr>
          <w:rFonts w:asciiTheme="minorHAnsi" w:hAnsiTheme="minorHAnsi" w:cstheme="minorHAnsi"/>
          <w:sz w:val="22"/>
          <w:szCs w:val="22"/>
        </w:rPr>
        <w:t xml:space="preserve"> </w:t>
      </w:r>
      <w:r w:rsidR="009D7BC1" w:rsidRPr="00740761">
        <w:rPr>
          <w:rFonts w:asciiTheme="minorHAnsi" w:hAnsiTheme="minorHAnsi" w:cstheme="minorHAnsi"/>
          <w:sz w:val="22"/>
          <w:szCs w:val="22"/>
        </w:rPr>
        <w:t>cu o valoare egală cu 8</w:t>
      </w:r>
      <w:r w:rsidR="00A3391A" w:rsidRPr="00740761">
        <w:rPr>
          <w:rFonts w:asciiTheme="minorHAnsi" w:hAnsiTheme="minorHAnsi" w:cstheme="minorHAnsi"/>
          <w:sz w:val="22"/>
          <w:szCs w:val="22"/>
        </w:rPr>
        <w:t>0% din valoare prezentului contract</w:t>
      </w:r>
      <w:r w:rsidR="001C31E6" w:rsidRPr="00740761">
        <w:rPr>
          <w:rFonts w:asciiTheme="minorHAnsi" w:hAnsiTheme="minorHAnsi" w:cstheme="minorHAnsi"/>
          <w:sz w:val="22"/>
          <w:szCs w:val="22"/>
        </w:rPr>
        <w:t>, pe care partea în culpă trebuie să o plătească celeilalte părți</w:t>
      </w:r>
      <w:r w:rsidR="00A3391A" w:rsidRPr="00740761">
        <w:rPr>
          <w:rFonts w:asciiTheme="minorHAnsi" w:hAnsiTheme="minorHAnsi" w:cstheme="minorHAnsi"/>
          <w:sz w:val="22"/>
          <w:szCs w:val="22"/>
        </w:rPr>
        <w:t xml:space="preserve">. </w:t>
      </w:r>
    </w:p>
    <w:p w:rsidR="00353CA2" w:rsidRPr="00740761" w:rsidRDefault="00353CA2" w:rsidP="007B29B0">
      <w:pPr>
        <w:pStyle w:val="Cmsor2"/>
        <w:spacing w:line="240" w:lineRule="auto"/>
        <w:rPr>
          <w:rFonts w:asciiTheme="minorHAnsi" w:hAnsiTheme="minorHAnsi" w:cstheme="minorHAnsi"/>
          <w:sz w:val="22"/>
          <w:szCs w:val="22"/>
        </w:rPr>
      </w:pPr>
      <w:r w:rsidRPr="00740761">
        <w:rPr>
          <w:rFonts w:asciiTheme="minorHAnsi" w:hAnsiTheme="minorHAnsi" w:cstheme="minorHAnsi"/>
          <w:sz w:val="22"/>
          <w:szCs w:val="22"/>
        </w:rPr>
        <w:t>X</w:t>
      </w:r>
      <w:r w:rsidR="00B05A6C" w:rsidRPr="00740761">
        <w:rPr>
          <w:rFonts w:asciiTheme="minorHAnsi" w:hAnsiTheme="minorHAnsi" w:cstheme="minorHAnsi"/>
          <w:sz w:val="22"/>
          <w:szCs w:val="22"/>
        </w:rPr>
        <w:t>I</w:t>
      </w:r>
      <w:r w:rsidRPr="00740761">
        <w:rPr>
          <w:rFonts w:asciiTheme="minorHAnsi" w:hAnsiTheme="minorHAnsi" w:cstheme="minorHAnsi"/>
          <w:sz w:val="22"/>
          <w:szCs w:val="22"/>
        </w:rPr>
        <w:t>. FORŢA MAJORĂ</w:t>
      </w:r>
    </w:p>
    <w:p w:rsidR="00F820BC" w:rsidRPr="00740761" w:rsidRDefault="00F820BC" w:rsidP="00F820BC">
      <w:pPr>
        <w:jc w:val="both"/>
        <w:rPr>
          <w:rFonts w:asciiTheme="minorHAnsi" w:hAnsiTheme="minorHAnsi" w:cstheme="minorHAnsi"/>
          <w:sz w:val="22"/>
          <w:szCs w:val="22"/>
        </w:rPr>
      </w:pPr>
      <w:r w:rsidRPr="00740761">
        <w:rPr>
          <w:rFonts w:asciiTheme="minorHAnsi" w:hAnsiTheme="minorHAnsi" w:cstheme="minorHAnsi"/>
          <w:b/>
          <w:bCs/>
          <w:sz w:val="22"/>
          <w:szCs w:val="22"/>
        </w:rPr>
        <w:t>1</w:t>
      </w:r>
      <w:r w:rsidR="00B05A6C" w:rsidRPr="00740761">
        <w:rPr>
          <w:rFonts w:asciiTheme="minorHAnsi" w:hAnsiTheme="minorHAnsi" w:cstheme="minorHAnsi"/>
          <w:b/>
          <w:bCs/>
          <w:sz w:val="22"/>
          <w:szCs w:val="22"/>
        </w:rPr>
        <w:t>1</w:t>
      </w:r>
      <w:r w:rsidRPr="00740761">
        <w:rPr>
          <w:rFonts w:asciiTheme="minorHAnsi" w:hAnsiTheme="minorHAnsi" w:cstheme="minorHAnsi"/>
          <w:b/>
          <w:bCs/>
          <w:sz w:val="22"/>
          <w:szCs w:val="22"/>
        </w:rPr>
        <w:t>.1.</w:t>
      </w:r>
      <w:r w:rsidRPr="00740761">
        <w:rPr>
          <w:rFonts w:asciiTheme="minorHAnsi" w:hAnsiTheme="minorHAnsi" w:cstheme="minorHAnsi"/>
          <w:sz w:val="22"/>
          <w:szCs w:val="22"/>
        </w:rPr>
        <w:t xml:space="preserve"> Prin ”forța majoră” se înțeleg toate evenimentele și/sau împrejurările externe independente de voința părții care invocă forța majoră, cu caracter excepțional,</w:t>
      </w:r>
      <w:r w:rsidR="00824CFD" w:rsidRPr="00740761">
        <w:rPr>
          <w:rFonts w:asciiTheme="minorHAnsi" w:hAnsiTheme="minorHAnsi" w:cstheme="minorHAnsi"/>
          <w:sz w:val="22"/>
          <w:szCs w:val="22"/>
        </w:rPr>
        <w:t xml:space="preserve"> </w:t>
      </w:r>
      <w:r w:rsidRPr="00740761">
        <w:rPr>
          <w:rFonts w:asciiTheme="minorHAnsi" w:hAnsiTheme="minorHAnsi" w:cstheme="minorHAnsi"/>
          <w:sz w:val="22"/>
          <w:szCs w:val="22"/>
        </w:rPr>
        <w:t xml:space="preserve">absolut invincibile, absolut imprevizibile și de </w:t>
      </w:r>
      <w:r w:rsidR="00824CFD" w:rsidRPr="00740761">
        <w:rPr>
          <w:rFonts w:asciiTheme="minorHAnsi" w:hAnsiTheme="minorHAnsi" w:cstheme="minorHAnsi"/>
          <w:sz w:val="22"/>
          <w:szCs w:val="22"/>
        </w:rPr>
        <w:t>neînlăturat</w:t>
      </w:r>
      <w:r w:rsidRPr="00740761">
        <w:rPr>
          <w:rFonts w:asciiTheme="minorHAnsi" w:hAnsiTheme="minorHAnsi" w:cstheme="minorHAnsi"/>
          <w:sz w:val="22"/>
          <w:szCs w:val="22"/>
        </w:rPr>
        <w:t>, și care, survenind după încheierea contractului, împiedică sau întârzie, total sau parțial, îndeplinirea obligațiilor izvorâ</w:t>
      </w:r>
      <w:r w:rsidR="00EA7C12" w:rsidRPr="00740761">
        <w:rPr>
          <w:rFonts w:asciiTheme="minorHAnsi" w:hAnsiTheme="minorHAnsi" w:cstheme="minorHAnsi"/>
          <w:sz w:val="22"/>
          <w:szCs w:val="22"/>
        </w:rPr>
        <w:t>nd din acest contract.</w:t>
      </w:r>
      <w:r w:rsidRPr="00740761">
        <w:rPr>
          <w:rFonts w:asciiTheme="minorHAnsi" w:hAnsiTheme="minorHAnsi" w:cstheme="minorHAnsi"/>
          <w:sz w:val="22"/>
          <w:szCs w:val="22"/>
        </w:rPr>
        <w:t xml:space="preserve"> Nu constituie o situa</w:t>
      </w:r>
      <w:r w:rsidR="005A2880" w:rsidRPr="00740761">
        <w:rPr>
          <w:rFonts w:asciiTheme="minorHAnsi" w:hAnsiTheme="minorHAnsi" w:cstheme="minorHAnsi"/>
          <w:sz w:val="22"/>
          <w:szCs w:val="22"/>
        </w:rPr>
        <w:t>ț</w:t>
      </w:r>
      <w:r w:rsidRPr="00740761">
        <w:rPr>
          <w:rFonts w:asciiTheme="minorHAnsi" w:hAnsiTheme="minorHAnsi" w:cstheme="minorHAnsi"/>
          <w:sz w:val="22"/>
          <w:szCs w:val="22"/>
        </w:rPr>
        <w:t>ie de for</w:t>
      </w:r>
      <w:r w:rsidR="005A2880" w:rsidRPr="00740761">
        <w:rPr>
          <w:rFonts w:asciiTheme="minorHAnsi" w:hAnsiTheme="minorHAnsi" w:cstheme="minorHAnsi"/>
          <w:sz w:val="22"/>
          <w:szCs w:val="22"/>
        </w:rPr>
        <w:t>ță</w:t>
      </w:r>
      <w:r w:rsidRPr="00740761">
        <w:rPr>
          <w:rFonts w:asciiTheme="minorHAnsi" w:hAnsiTheme="minorHAnsi" w:cstheme="minorHAnsi"/>
          <w:sz w:val="22"/>
          <w:szCs w:val="22"/>
        </w:rPr>
        <w:t xml:space="preserve"> major</w:t>
      </w:r>
      <w:r w:rsidR="005A2880" w:rsidRPr="00740761">
        <w:rPr>
          <w:rFonts w:asciiTheme="minorHAnsi" w:hAnsiTheme="minorHAnsi" w:cstheme="minorHAnsi"/>
          <w:sz w:val="22"/>
          <w:szCs w:val="22"/>
        </w:rPr>
        <w:t>ă</w:t>
      </w:r>
      <w:r w:rsidRPr="00740761">
        <w:rPr>
          <w:rFonts w:asciiTheme="minorHAnsi" w:hAnsiTheme="minorHAnsi" w:cstheme="minorHAnsi"/>
          <w:sz w:val="22"/>
          <w:szCs w:val="22"/>
        </w:rPr>
        <w:t xml:space="preserve"> situa</w:t>
      </w:r>
      <w:r w:rsidR="005A2880" w:rsidRPr="00740761">
        <w:rPr>
          <w:rFonts w:asciiTheme="minorHAnsi" w:hAnsiTheme="minorHAnsi" w:cstheme="minorHAnsi"/>
          <w:sz w:val="22"/>
          <w:szCs w:val="22"/>
        </w:rPr>
        <w:t>ț</w:t>
      </w:r>
      <w:r w:rsidRPr="00740761">
        <w:rPr>
          <w:rFonts w:asciiTheme="minorHAnsi" w:hAnsiTheme="minorHAnsi" w:cstheme="minorHAnsi"/>
          <w:sz w:val="22"/>
          <w:szCs w:val="22"/>
        </w:rPr>
        <w:t>ia economico-financiar</w:t>
      </w:r>
      <w:r w:rsidR="005A2880" w:rsidRPr="00740761">
        <w:rPr>
          <w:rFonts w:asciiTheme="minorHAnsi" w:hAnsiTheme="minorHAnsi" w:cstheme="minorHAnsi"/>
          <w:sz w:val="22"/>
          <w:szCs w:val="22"/>
        </w:rPr>
        <w:t>ă</w:t>
      </w:r>
      <w:r w:rsidRPr="00740761">
        <w:rPr>
          <w:rFonts w:asciiTheme="minorHAnsi" w:hAnsiTheme="minorHAnsi" w:cstheme="minorHAnsi"/>
          <w:sz w:val="22"/>
          <w:szCs w:val="22"/>
        </w:rPr>
        <w:t xml:space="preserve"> a vreuneia dintre p</w:t>
      </w:r>
      <w:r w:rsidR="005A2880" w:rsidRPr="00740761">
        <w:rPr>
          <w:rFonts w:asciiTheme="minorHAnsi" w:hAnsiTheme="minorHAnsi" w:cstheme="minorHAnsi"/>
          <w:sz w:val="22"/>
          <w:szCs w:val="22"/>
        </w:rPr>
        <w:t>ă</w:t>
      </w:r>
      <w:r w:rsidRPr="00740761">
        <w:rPr>
          <w:rFonts w:asciiTheme="minorHAnsi" w:hAnsiTheme="minorHAnsi" w:cstheme="minorHAnsi"/>
          <w:sz w:val="22"/>
          <w:szCs w:val="22"/>
        </w:rPr>
        <w:t>r</w:t>
      </w:r>
      <w:r w:rsidR="005A2880" w:rsidRPr="00740761">
        <w:rPr>
          <w:rFonts w:asciiTheme="minorHAnsi" w:hAnsiTheme="minorHAnsi" w:cstheme="minorHAnsi"/>
          <w:sz w:val="22"/>
          <w:szCs w:val="22"/>
        </w:rPr>
        <w:t>ț</w:t>
      </w:r>
      <w:r w:rsidRPr="00740761">
        <w:rPr>
          <w:rFonts w:asciiTheme="minorHAnsi" w:hAnsiTheme="minorHAnsi" w:cstheme="minorHAnsi"/>
          <w:sz w:val="22"/>
          <w:szCs w:val="22"/>
        </w:rPr>
        <w:t xml:space="preserve">ile implicate </w:t>
      </w:r>
      <w:r w:rsidR="005A2880" w:rsidRPr="00740761">
        <w:rPr>
          <w:rFonts w:asciiTheme="minorHAnsi" w:hAnsiTheme="minorHAnsi" w:cstheme="minorHAnsi"/>
          <w:sz w:val="22"/>
          <w:szCs w:val="22"/>
        </w:rPr>
        <w:t>î</w:t>
      </w:r>
      <w:r w:rsidRPr="00740761">
        <w:rPr>
          <w:rFonts w:asciiTheme="minorHAnsi" w:hAnsiTheme="minorHAnsi" w:cstheme="minorHAnsi"/>
          <w:sz w:val="22"/>
          <w:szCs w:val="22"/>
        </w:rPr>
        <w:t xml:space="preserve">n derularea contractului, care </w:t>
      </w:r>
      <w:r w:rsidR="005A2880" w:rsidRPr="00740761">
        <w:rPr>
          <w:rFonts w:asciiTheme="minorHAnsi" w:hAnsiTheme="minorHAnsi" w:cstheme="minorHAnsi"/>
          <w:sz w:val="22"/>
          <w:szCs w:val="22"/>
        </w:rPr>
        <w:t>î</w:t>
      </w:r>
      <w:r w:rsidRPr="00740761">
        <w:rPr>
          <w:rFonts w:asciiTheme="minorHAnsi" w:hAnsiTheme="minorHAnsi" w:cstheme="minorHAnsi"/>
          <w:sz w:val="22"/>
          <w:szCs w:val="22"/>
        </w:rPr>
        <w:t>mpiedic</w:t>
      </w:r>
      <w:r w:rsidR="005A2880" w:rsidRPr="00740761">
        <w:rPr>
          <w:rFonts w:asciiTheme="minorHAnsi" w:hAnsiTheme="minorHAnsi" w:cstheme="minorHAnsi"/>
          <w:sz w:val="22"/>
          <w:szCs w:val="22"/>
        </w:rPr>
        <w:t>ă</w:t>
      </w:r>
      <w:r w:rsidRPr="00740761">
        <w:rPr>
          <w:rFonts w:asciiTheme="minorHAnsi" w:hAnsiTheme="minorHAnsi" w:cstheme="minorHAnsi"/>
          <w:sz w:val="22"/>
          <w:szCs w:val="22"/>
        </w:rPr>
        <w:t xml:space="preserve"> respectiva parte contractant</w:t>
      </w:r>
      <w:r w:rsidR="00EA7C12" w:rsidRPr="00740761">
        <w:rPr>
          <w:rFonts w:asciiTheme="minorHAnsi" w:hAnsiTheme="minorHAnsi" w:cstheme="minorHAnsi"/>
          <w:sz w:val="22"/>
          <w:szCs w:val="22"/>
        </w:rPr>
        <w:t xml:space="preserve">ă </w:t>
      </w:r>
      <w:r w:rsidRPr="00740761">
        <w:rPr>
          <w:rFonts w:asciiTheme="minorHAnsi" w:hAnsiTheme="minorHAnsi" w:cstheme="minorHAnsi"/>
          <w:sz w:val="22"/>
          <w:szCs w:val="22"/>
        </w:rPr>
        <w:t>s</w:t>
      </w:r>
      <w:r w:rsidR="005A2880" w:rsidRPr="00740761">
        <w:rPr>
          <w:rFonts w:asciiTheme="minorHAnsi" w:hAnsiTheme="minorHAnsi" w:cstheme="minorHAnsi"/>
          <w:sz w:val="22"/>
          <w:szCs w:val="22"/>
        </w:rPr>
        <w:t>ă</w:t>
      </w:r>
      <w:r w:rsidRPr="00740761">
        <w:rPr>
          <w:rFonts w:asciiTheme="minorHAnsi" w:hAnsiTheme="minorHAnsi" w:cstheme="minorHAnsi"/>
          <w:sz w:val="22"/>
          <w:szCs w:val="22"/>
        </w:rPr>
        <w:t xml:space="preserve"> </w:t>
      </w:r>
      <w:r w:rsidR="005A2880" w:rsidRPr="00740761">
        <w:rPr>
          <w:rFonts w:asciiTheme="minorHAnsi" w:hAnsiTheme="minorHAnsi" w:cstheme="minorHAnsi"/>
          <w:sz w:val="22"/>
          <w:szCs w:val="22"/>
        </w:rPr>
        <w:t>îș</w:t>
      </w:r>
      <w:r w:rsidRPr="00740761">
        <w:rPr>
          <w:rFonts w:asciiTheme="minorHAnsi" w:hAnsiTheme="minorHAnsi" w:cstheme="minorHAnsi"/>
          <w:sz w:val="22"/>
          <w:szCs w:val="22"/>
        </w:rPr>
        <w:t>i respecte obliga</w:t>
      </w:r>
      <w:r w:rsidR="005A2880" w:rsidRPr="00740761">
        <w:rPr>
          <w:rFonts w:asciiTheme="minorHAnsi" w:hAnsiTheme="minorHAnsi" w:cstheme="minorHAnsi"/>
          <w:sz w:val="22"/>
          <w:szCs w:val="22"/>
        </w:rPr>
        <w:t>ț</w:t>
      </w:r>
      <w:r w:rsidRPr="00740761">
        <w:rPr>
          <w:rFonts w:asciiTheme="minorHAnsi" w:hAnsiTheme="minorHAnsi" w:cstheme="minorHAnsi"/>
          <w:sz w:val="22"/>
          <w:szCs w:val="22"/>
        </w:rPr>
        <w:t>iile asumate prin prezentul contract.</w:t>
      </w:r>
    </w:p>
    <w:p w:rsidR="00353CA2" w:rsidRPr="00740761" w:rsidRDefault="00353CA2" w:rsidP="007B29B0">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bCs/>
          <w:sz w:val="22"/>
          <w:szCs w:val="22"/>
        </w:rPr>
        <w:t>1</w:t>
      </w:r>
      <w:r w:rsidR="00B05A6C" w:rsidRPr="00740761">
        <w:rPr>
          <w:rFonts w:asciiTheme="minorHAnsi" w:hAnsiTheme="minorHAnsi" w:cstheme="minorHAnsi"/>
          <w:b/>
          <w:bCs/>
          <w:sz w:val="22"/>
          <w:szCs w:val="22"/>
        </w:rPr>
        <w:t>1</w:t>
      </w:r>
      <w:r w:rsidRPr="00740761">
        <w:rPr>
          <w:rFonts w:asciiTheme="minorHAnsi" w:hAnsiTheme="minorHAnsi" w:cstheme="minorHAnsi"/>
          <w:b/>
          <w:bCs/>
          <w:sz w:val="22"/>
          <w:szCs w:val="22"/>
        </w:rPr>
        <w:t>.</w:t>
      </w:r>
      <w:r w:rsidR="00F820BC" w:rsidRPr="00740761">
        <w:rPr>
          <w:rFonts w:asciiTheme="minorHAnsi" w:hAnsiTheme="minorHAnsi" w:cstheme="minorHAnsi"/>
          <w:b/>
          <w:bCs/>
          <w:sz w:val="22"/>
          <w:szCs w:val="22"/>
        </w:rPr>
        <w:t>2</w:t>
      </w:r>
      <w:r w:rsidRPr="00740761">
        <w:rPr>
          <w:rFonts w:asciiTheme="minorHAnsi" w:hAnsiTheme="minorHAnsi" w:cstheme="minorHAnsi"/>
          <w:b/>
          <w:bCs/>
          <w:sz w:val="22"/>
          <w:szCs w:val="22"/>
        </w:rPr>
        <w:t>.</w:t>
      </w:r>
      <w:r w:rsidRPr="00740761">
        <w:rPr>
          <w:rFonts w:asciiTheme="minorHAnsi" w:hAnsiTheme="minorHAnsi" w:cstheme="minorHAnsi"/>
          <w:sz w:val="22"/>
          <w:szCs w:val="22"/>
        </w:rPr>
        <w:t xml:space="preserve"> Dacă o </w:t>
      </w:r>
      <w:r w:rsidR="00A46003" w:rsidRPr="00740761">
        <w:rPr>
          <w:rFonts w:asciiTheme="minorHAnsi" w:hAnsiTheme="minorHAnsi" w:cstheme="minorHAnsi"/>
          <w:sz w:val="22"/>
          <w:szCs w:val="22"/>
        </w:rPr>
        <w:t>situație</w:t>
      </w:r>
      <w:r w:rsidRPr="00740761">
        <w:rPr>
          <w:rFonts w:asciiTheme="minorHAnsi" w:hAnsiTheme="minorHAnsi" w:cstheme="minorHAnsi"/>
          <w:sz w:val="22"/>
          <w:szCs w:val="22"/>
        </w:rPr>
        <w:t xml:space="preserve"> de </w:t>
      </w:r>
      <w:r w:rsidR="00A46003" w:rsidRPr="00740761">
        <w:rPr>
          <w:rFonts w:asciiTheme="minorHAnsi" w:hAnsiTheme="minorHAnsi" w:cstheme="minorHAnsi"/>
          <w:sz w:val="22"/>
          <w:szCs w:val="22"/>
        </w:rPr>
        <w:t>forță</w:t>
      </w:r>
      <w:r w:rsidRPr="00740761">
        <w:rPr>
          <w:rFonts w:asciiTheme="minorHAnsi" w:hAnsiTheme="minorHAnsi" w:cstheme="minorHAnsi"/>
          <w:sz w:val="22"/>
          <w:szCs w:val="22"/>
        </w:rPr>
        <w:t xml:space="preserve"> majoră împiedică sau întârzie, total sau </w:t>
      </w:r>
      <w:r w:rsidR="00A46003" w:rsidRPr="00740761">
        <w:rPr>
          <w:rFonts w:asciiTheme="minorHAnsi" w:hAnsiTheme="minorHAnsi" w:cstheme="minorHAnsi"/>
          <w:sz w:val="22"/>
          <w:szCs w:val="22"/>
        </w:rPr>
        <w:t>parțial</w:t>
      </w:r>
      <w:r w:rsidRPr="00740761">
        <w:rPr>
          <w:rFonts w:asciiTheme="minorHAnsi" w:hAnsiTheme="minorHAnsi" w:cstheme="minorHAnsi"/>
          <w:sz w:val="22"/>
          <w:szCs w:val="22"/>
        </w:rPr>
        <w:t xml:space="preserve">, executarea contractului de către oricare din </w:t>
      </w:r>
      <w:r w:rsidR="00A46003" w:rsidRPr="00740761">
        <w:rPr>
          <w:rFonts w:asciiTheme="minorHAnsi" w:hAnsiTheme="minorHAnsi" w:cstheme="minorHAnsi"/>
          <w:sz w:val="22"/>
          <w:szCs w:val="22"/>
        </w:rPr>
        <w:t>părțile</w:t>
      </w:r>
      <w:r w:rsidRPr="00740761">
        <w:rPr>
          <w:rFonts w:asciiTheme="minorHAnsi" w:hAnsiTheme="minorHAnsi" w:cstheme="minorHAnsi"/>
          <w:sz w:val="22"/>
          <w:szCs w:val="22"/>
        </w:rPr>
        <w:t xml:space="preserve"> contractante, atunci partea contractantă astfel afectată va fi exonerată de îndeplinirea </w:t>
      </w:r>
      <w:r w:rsidR="00A46003" w:rsidRPr="00740761">
        <w:rPr>
          <w:rFonts w:asciiTheme="minorHAnsi" w:hAnsiTheme="minorHAnsi" w:cstheme="minorHAnsi"/>
          <w:sz w:val="22"/>
          <w:szCs w:val="22"/>
        </w:rPr>
        <w:t>obligațiilor</w:t>
      </w:r>
      <w:r w:rsidRPr="00740761">
        <w:rPr>
          <w:rFonts w:asciiTheme="minorHAnsi" w:hAnsiTheme="minorHAnsi" w:cstheme="minorHAnsi"/>
          <w:sz w:val="22"/>
          <w:szCs w:val="22"/>
        </w:rPr>
        <w:t xml:space="preserve"> sale, dar numai în măsura </w:t>
      </w:r>
      <w:r w:rsidR="00A46003" w:rsidRPr="00740761">
        <w:rPr>
          <w:rFonts w:asciiTheme="minorHAnsi" w:hAnsiTheme="minorHAnsi" w:cstheme="minorHAnsi"/>
          <w:sz w:val="22"/>
          <w:szCs w:val="22"/>
        </w:rPr>
        <w:t>și</w:t>
      </w:r>
      <w:r w:rsidRPr="00740761">
        <w:rPr>
          <w:rFonts w:asciiTheme="minorHAnsi" w:hAnsiTheme="minorHAnsi" w:cstheme="minorHAnsi"/>
          <w:sz w:val="22"/>
          <w:szCs w:val="22"/>
        </w:rPr>
        <w:t xml:space="preserve"> pentru perioada în care aceasta îndeplinire este împiedicată sau întârziată de </w:t>
      </w:r>
      <w:r w:rsidR="00A46003" w:rsidRPr="00740761">
        <w:rPr>
          <w:rFonts w:asciiTheme="minorHAnsi" w:hAnsiTheme="minorHAnsi" w:cstheme="minorHAnsi"/>
          <w:sz w:val="22"/>
          <w:szCs w:val="22"/>
        </w:rPr>
        <w:t>forța</w:t>
      </w:r>
      <w:r w:rsidRPr="00740761">
        <w:rPr>
          <w:rFonts w:asciiTheme="minorHAnsi" w:hAnsiTheme="minorHAnsi" w:cstheme="minorHAnsi"/>
          <w:sz w:val="22"/>
          <w:szCs w:val="22"/>
        </w:rPr>
        <w:t xml:space="preserve"> majoră.</w:t>
      </w:r>
    </w:p>
    <w:p w:rsidR="00353CA2" w:rsidRPr="00740761" w:rsidRDefault="00353CA2" w:rsidP="007B29B0">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bCs/>
          <w:sz w:val="22"/>
          <w:szCs w:val="22"/>
        </w:rPr>
        <w:t>1</w:t>
      </w:r>
      <w:r w:rsidR="00B05A6C" w:rsidRPr="00740761">
        <w:rPr>
          <w:rFonts w:asciiTheme="minorHAnsi" w:hAnsiTheme="minorHAnsi" w:cstheme="minorHAnsi"/>
          <w:b/>
          <w:bCs/>
          <w:sz w:val="22"/>
          <w:szCs w:val="22"/>
        </w:rPr>
        <w:t>1</w:t>
      </w:r>
      <w:r w:rsidRPr="00740761">
        <w:rPr>
          <w:rFonts w:asciiTheme="minorHAnsi" w:hAnsiTheme="minorHAnsi" w:cstheme="minorHAnsi"/>
          <w:b/>
          <w:bCs/>
          <w:sz w:val="22"/>
          <w:szCs w:val="22"/>
        </w:rPr>
        <w:t>.</w:t>
      </w:r>
      <w:r w:rsidR="00F820BC" w:rsidRPr="00740761">
        <w:rPr>
          <w:rFonts w:asciiTheme="minorHAnsi" w:hAnsiTheme="minorHAnsi" w:cstheme="minorHAnsi"/>
          <w:b/>
          <w:bCs/>
          <w:sz w:val="22"/>
          <w:szCs w:val="22"/>
        </w:rPr>
        <w:t>3</w:t>
      </w:r>
      <w:r w:rsidRPr="00740761">
        <w:rPr>
          <w:rFonts w:asciiTheme="minorHAnsi" w:hAnsiTheme="minorHAnsi" w:cstheme="minorHAnsi"/>
          <w:b/>
          <w:bCs/>
          <w:sz w:val="22"/>
          <w:szCs w:val="22"/>
        </w:rPr>
        <w:t>.</w:t>
      </w:r>
      <w:r w:rsidRPr="00740761">
        <w:rPr>
          <w:rFonts w:asciiTheme="minorHAnsi" w:hAnsiTheme="minorHAnsi" w:cstheme="minorHAnsi"/>
          <w:sz w:val="22"/>
          <w:szCs w:val="22"/>
        </w:rPr>
        <w:t xml:space="preserve"> </w:t>
      </w:r>
      <w:r w:rsidR="00A46003" w:rsidRPr="00740761">
        <w:rPr>
          <w:rFonts w:asciiTheme="minorHAnsi" w:hAnsiTheme="minorHAnsi" w:cstheme="minorHAnsi"/>
          <w:sz w:val="22"/>
          <w:szCs w:val="22"/>
        </w:rPr>
        <w:t>Forța</w:t>
      </w:r>
      <w:r w:rsidRPr="00740761">
        <w:rPr>
          <w:rFonts w:asciiTheme="minorHAnsi" w:hAnsiTheme="minorHAnsi" w:cstheme="minorHAnsi"/>
          <w:sz w:val="22"/>
          <w:szCs w:val="22"/>
        </w:rPr>
        <w:t xml:space="preserve"> majoră exonerează de răspundere partea care o invocă în </w:t>
      </w:r>
      <w:r w:rsidR="00A46003" w:rsidRPr="00740761">
        <w:rPr>
          <w:rFonts w:asciiTheme="minorHAnsi" w:hAnsiTheme="minorHAnsi" w:cstheme="minorHAnsi"/>
          <w:sz w:val="22"/>
          <w:szCs w:val="22"/>
        </w:rPr>
        <w:t>condițiile</w:t>
      </w:r>
      <w:r w:rsidRPr="00740761">
        <w:rPr>
          <w:rFonts w:asciiTheme="minorHAnsi" w:hAnsiTheme="minorHAnsi" w:cstheme="minorHAnsi"/>
          <w:sz w:val="22"/>
          <w:szCs w:val="22"/>
        </w:rPr>
        <w:t xml:space="preserve"> legii, cu </w:t>
      </w:r>
      <w:r w:rsidR="00A46003" w:rsidRPr="00740761">
        <w:rPr>
          <w:rFonts w:asciiTheme="minorHAnsi" w:hAnsiTheme="minorHAnsi" w:cstheme="minorHAnsi"/>
          <w:sz w:val="22"/>
          <w:szCs w:val="22"/>
        </w:rPr>
        <w:t>cerința</w:t>
      </w:r>
      <w:r w:rsidRPr="00740761">
        <w:rPr>
          <w:rFonts w:asciiTheme="minorHAnsi" w:hAnsiTheme="minorHAnsi" w:cstheme="minorHAnsi"/>
          <w:sz w:val="22"/>
          <w:szCs w:val="22"/>
        </w:rPr>
        <w:t xml:space="preserve"> </w:t>
      </w:r>
      <w:r w:rsidR="001A0D89" w:rsidRPr="00740761">
        <w:rPr>
          <w:rFonts w:asciiTheme="minorHAnsi" w:hAnsiTheme="minorHAnsi" w:cstheme="minorHAnsi"/>
          <w:sz w:val="22"/>
          <w:szCs w:val="22"/>
        </w:rPr>
        <w:t>not</w:t>
      </w:r>
      <w:r w:rsidRPr="00740761">
        <w:rPr>
          <w:rFonts w:asciiTheme="minorHAnsi" w:hAnsiTheme="minorHAnsi" w:cstheme="minorHAnsi"/>
          <w:sz w:val="22"/>
          <w:szCs w:val="22"/>
        </w:rPr>
        <w:t xml:space="preserve">ificării scrise prealabile în termen de 3 zile de la </w:t>
      </w:r>
      <w:r w:rsidR="00A46003" w:rsidRPr="00740761">
        <w:rPr>
          <w:rFonts w:asciiTheme="minorHAnsi" w:hAnsiTheme="minorHAnsi" w:cstheme="minorHAnsi"/>
          <w:sz w:val="22"/>
          <w:szCs w:val="22"/>
        </w:rPr>
        <w:t>apariția</w:t>
      </w:r>
      <w:r w:rsidRPr="00740761">
        <w:rPr>
          <w:rFonts w:asciiTheme="minorHAnsi" w:hAnsiTheme="minorHAnsi" w:cstheme="minorHAnsi"/>
          <w:sz w:val="22"/>
          <w:szCs w:val="22"/>
        </w:rPr>
        <w:t xml:space="preserve"> cazului de </w:t>
      </w:r>
      <w:r w:rsidR="00A46003" w:rsidRPr="00740761">
        <w:rPr>
          <w:rFonts w:asciiTheme="minorHAnsi" w:hAnsiTheme="minorHAnsi" w:cstheme="minorHAnsi"/>
          <w:sz w:val="22"/>
          <w:szCs w:val="22"/>
        </w:rPr>
        <w:t>forță</w:t>
      </w:r>
      <w:r w:rsidRPr="00740761">
        <w:rPr>
          <w:rFonts w:asciiTheme="minorHAnsi" w:hAnsiTheme="minorHAnsi" w:cstheme="minorHAnsi"/>
          <w:sz w:val="22"/>
          <w:szCs w:val="22"/>
        </w:rPr>
        <w:t xml:space="preserve"> majoră </w:t>
      </w:r>
      <w:r w:rsidR="00A46003" w:rsidRPr="00740761">
        <w:rPr>
          <w:rFonts w:asciiTheme="minorHAnsi" w:hAnsiTheme="minorHAnsi" w:cstheme="minorHAnsi"/>
          <w:sz w:val="22"/>
          <w:szCs w:val="22"/>
        </w:rPr>
        <w:t>și</w:t>
      </w:r>
      <w:r w:rsidRPr="00740761">
        <w:rPr>
          <w:rFonts w:asciiTheme="minorHAnsi" w:hAnsiTheme="minorHAnsi" w:cstheme="minorHAnsi"/>
          <w:sz w:val="22"/>
          <w:szCs w:val="22"/>
        </w:rPr>
        <w:t xml:space="preserve"> în baza certificatului</w:t>
      </w:r>
      <w:r w:rsidR="00EA7C12" w:rsidRPr="00740761">
        <w:rPr>
          <w:rFonts w:asciiTheme="minorHAnsi" w:hAnsiTheme="minorHAnsi" w:cstheme="minorHAnsi"/>
          <w:sz w:val="22"/>
          <w:szCs w:val="22"/>
        </w:rPr>
        <w:t>/avizului</w:t>
      </w:r>
      <w:r w:rsidRPr="00740761">
        <w:rPr>
          <w:rFonts w:asciiTheme="minorHAnsi" w:hAnsiTheme="minorHAnsi" w:cstheme="minorHAnsi"/>
          <w:sz w:val="22"/>
          <w:szCs w:val="22"/>
        </w:rPr>
        <w:t xml:space="preserve"> care atestă acest fapt, eliberat de Camera de </w:t>
      </w:r>
      <w:r w:rsidR="00A46003" w:rsidRPr="00740761">
        <w:rPr>
          <w:rFonts w:asciiTheme="minorHAnsi" w:hAnsiTheme="minorHAnsi" w:cstheme="minorHAnsi"/>
          <w:sz w:val="22"/>
          <w:szCs w:val="22"/>
        </w:rPr>
        <w:t>Comerț</w:t>
      </w:r>
      <w:r w:rsidRPr="00740761">
        <w:rPr>
          <w:rFonts w:asciiTheme="minorHAnsi" w:hAnsiTheme="minorHAnsi" w:cstheme="minorHAnsi"/>
          <w:sz w:val="22"/>
          <w:szCs w:val="22"/>
        </w:rPr>
        <w:t xml:space="preserve"> </w:t>
      </w:r>
      <w:r w:rsidR="00A46003" w:rsidRPr="00740761">
        <w:rPr>
          <w:rFonts w:asciiTheme="minorHAnsi" w:hAnsiTheme="minorHAnsi" w:cstheme="minorHAnsi"/>
          <w:sz w:val="22"/>
          <w:szCs w:val="22"/>
        </w:rPr>
        <w:t>și</w:t>
      </w:r>
      <w:r w:rsidRPr="00740761">
        <w:rPr>
          <w:rFonts w:asciiTheme="minorHAnsi" w:hAnsiTheme="minorHAnsi" w:cstheme="minorHAnsi"/>
          <w:sz w:val="22"/>
          <w:szCs w:val="22"/>
        </w:rPr>
        <w:t xml:space="preserve"> Industrie a României. Încetarea cazului de </w:t>
      </w:r>
      <w:r w:rsidR="00A46003" w:rsidRPr="00740761">
        <w:rPr>
          <w:rFonts w:asciiTheme="minorHAnsi" w:hAnsiTheme="minorHAnsi" w:cstheme="minorHAnsi"/>
          <w:sz w:val="22"/>
          <w:szCs w:val="22"/>
        </w:rPr>
        <w:t>forță</w:t>
      </w:r>
      <w:r w:rsidRPr="00740761">
        <w:rPr>
          <w:rFonts w:asciiTheme="minorHAnsi" w:hAnsiTheme="minorHAnsi" w:cstheme="minorHAnsi"/>
          <w:sz w:val="22"/>
          <w:szCs w:val="22"/>
        </w:rPr>
        <w:t xml:space="preserve"> majoră va fi notificată în scris în termen de cel mult 3 zile de la data încetării.</w:t>
      </w:r>
    </w:p>
    <w:p w:rsidR="00353CA2" w:rsidRPr="00740761" w:rsidRDefault="00353CA2" w:rsidP="007B29B0">
      <w:pPr>
        <w:pStyle w:val="Cmsor2"/>
        <w:spacing w:line="240" w:lineRule="auto"/>
        <w:rPr>
          <w:rFonts w:asciiTheme="minorHAnsi" w:hAnsiTheme="minorHAnsi" w:cstheme="minorHAnsi"/>
          <w:sz w:val="22"/>
          <w:szCs w:val="22"/>
        </w:rPr>
      </w:pPr>
      <w:r w:rsidRPr="00740761">
        <w:rPr>
          <w:rFonts w:asciiTheme="minorHAnsi" w:hAnsiTheme="minorHAnsi" w:cstheme="minorHAnsi"/>
          <w:sz w:val="22"/>
          <w:szCs w:val="22"/>
        </w:rPr>
        <w:t>XI</w:t>
      </w:r>
      <w:r w:rsidR="00B05A6C" w:rsidRPr="00740761">
        <w:rPr>
          <w:rFonts w:asciiTheme="minorHAnsi" w:hAnsiTheme="minorHAnsi" w:cstheme="minorHAnsi"/>
          <w:sz w:val="22"/>
          <w:szCs w:val="22"/>
        </w:rPr>
        <w:t>I</w:t>
      </w:r>
      <w:r w:rsidRPr="00740761">
        <w:rPr>
          <w:rFonts w:asciiTheme="minorHAnsi" w:hAnsiTheme="minorHAnsi" w:cstheme="minorHAnsi"/>
          <w:sz w:val="22"/>
          <w:szCs w:val="22"/>
        </w:rPr>
        <w:t xml:space="preserve"> ÎNCETAREA CONTRACTULUI</w:t>
      </w:r>
    </w:p>
    <w:p w:rsidR="00353CA2" w:rsidRPr="00740761" w:rsidRDefault="00353CA2" w:rsidP="007B29B0">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bCs/>
          <w:sz w:val="22"/>
          <w:szCs w:val="22"/>
        </w:rPr>
        <w:t>1</w:t>
      </w:r>
      <w:r w:rsidR="00B05A6C" w:rsidRPr="00740761">
        <w:rPr>
          <w:rFonts w:asciiTheme="minorHAnsi" w:hAnsiTheme="minorHAnsi" w:cstheme="minorHAnsi"/>
          <w:b/>
          <w:bCs/>
          <w:sz w:val="22"/>
          <w:szCs w:val="22"/>
        </w:rPr>
        <w:t>2</w:t>
      </w:r>
      <w:r w:rsidRPr="00740761">
        <w:rPr>
          <w:rFonts w:asciiTheme="minorHAnsi" w:hAnsiTheme="minorHAnsi" w:cstheme="minorHAnsi"/>
          <w:b/>
          <w:bCs/>
          <w:sz w:val="22"/>
          <w:szCs w:val="22"/>
        </w:rPr>
        <w:t>.1.</w:t>
      </w:r>
      <w:r w:rsidRPr="00740761">
        <w:rPr>
          <w:rFonts w:asciiTheme="minorHAnsi" w:hAnsiTheme="minorHAnsi" w:cstheme="minorHAnsi"/>
          <w:sz w:val="22"/>
          <w:szCs w:val="22"/>
        </w:rPr>
        <w:t xml:space="preserve"> Prezentul contract încetează de plin drept fără a mai fi necesară </w:t>
      </w:r>
      <w:r w:rsidR="00A46003" w:rsidRPr="00740761">
        <w:rPr>
          <w:rFonts w:asciiTheme="minorHAnsi" w:hAnsiTheme="minorHAnsi" w:cstheme="minorHAnsi"/>
          <w:sz w:val="22"/>
          <w:szCs w:val="22"/>
        </w:rPr>
        <w:t>intervenția</w:t>
      </w:r>
      <w:r w:rsidRPr="00740761">
        <w:rPr>
          <w:rFonts w:asciiTheme="minorHAnsi" w:hAnsiTheme="minorHAnsi" w:cstheme="minorHAnsi"/>
          <w:sz w:val="22"/>
          <w:szCs w:val="22"/>
        </w:rPr>
        <w:t xml:space="preserve"> unei </w:t>
      </w:r>
      <w:r w:rsidR="00A46003" w:rsidRPr="00740761">
        <w:rPr>
          <w:rFonts w:asciiTheme="minorHAnsi" w:hAnsiTheme="minorHAnsi" w:cstheme="minorHAnsi"/>
          <w:sz w:val="22"/>
          <w:szCs w:val="22"/>
        </w:rPr>
        <w:t>instanțe</w:t>
      </w:r>
      <w:r w:rsidRPr="00740761">
        <w:rPr>
          <w:rFonts w:asciiTheme="minorHAnsi" w:hAnsiTheme="minorHAnsi" w:cstheme="minorHAnsi"/>
          <w:sz w:val="22"/>
          <w:szCs w:val="22"/>
        </w:rPr>
        <w:t xml:space="preserve"> </w:t>
      </w:r>
      <w:r w:rsidR="004C55CF" w:rsidRPr="00740761">
        <w:rPr>
          <w:rFonts w:asciiTheme="minorHAnsi" w:hAnsiTheme="minorHAnsi" w:cstheme="minorHAnsi"/>
          <w:sz w:val="22"/>
          <w:szCs w:val="22"/>
        </w:rPr>
        <w:t>judecătorești</w:t>
      </w:r>
      <w:r w:rsidRPr="00740761">
        <w:rPr>
          <w:rFonts w:asciiTheme="minorHAnsi" w:hAnsiTheme="minorHAnsi" w:cstheme="minorHAnsi"/>
          <w:sz w:val="22"/>
          <w:szCs w:val="22"/>
        </w:rPr>
        <w:t xml:space="preserve"> în următoarele </w:t>
      </w:r>
      <w:r w:rsidR="004C55CF" w:rsidRPr="00740761">
        <w:rPr>
          <w:rFonts w:asciiTheme="minorHAnsi" w:hAnsiTheme="minorHAnsi" w:cstheme="minorHAnsi"/>
          <w:sz w:val="22"/>
          <w:szCs w:val="22"/>
        </w:rPr>
        <w:t>situații</w:t>
      </w:r>
      <w:r w:rsidRPr="00740761">
        <w:rPr>
          <w:rFonts w:asciiTheme="minorHAnsi" w:hAnsiTheme="minorHAnsi" w:cstheme="minorHAnsi"/>
          <w:sz w:val="22"/>
          <w:szCs w:val="22"/>
        </w:rPr>
        <w:t>:</w:t>
      </w:r>
    </w:p>
    <w:p w:rsidR="00353CA2" w:rsidRPr="00740761" w:rsidRDefault="00353CA2" w:rsidP="007B29B0">
      <w:pPr>
        <w:numPr>
          <w:ilvl w:val="0"/>
          <w:numId w:val="1"/>
        </w:numPr>
        <w:tabs>
          <w:tab w:val="clear" w:pos="2340"/>
          <w:tab w:val="num" w:pos="720"/>
        </w:tabs>
        <w:ind w:left="720" w:hanging="181"/>
        <w:jc w:val="both"/>
        <w:rPr>
          <w:rFonts w:asciiTheme="minorHAnsi" w:hAnsiTheme="minorHAnsi" w:cstheme="minorHAnsi"/>
          <w:bCs/>
          <w:sz w:val="22"/>
          <w:szCs w:val="22"/>
        </w:rPr>
      </w:pPr>
      <w:r w:rsidRPr="00740761">
        <w:rPr>
          <w:rFonts w:asciiTheme="minorHAnsi" w:hAnsiTheme="minorHAnsi" w:cstheme="minorHAnsi"/>
          <w:bCs/>
          <w:sz w:val="22"/>
          <w:szCs w:val="22"/>
        </w:rPr>
        <w:t>la împlinirea termenului pentru care a fost încheiat;</w:t>
      </w:r>
    </w:p>
    <w:p w:rsidR="00A4142F" w:rsidRPr="00740761" w:rsidRDefault="00897B77" w:rsidP="00A4142F">
      <w:pPr>
        <w:numPr>
          <w:ilvl w:val="0"/>
          <w:numId w:val="1"/>
        </w:numPr>
        <w:tabs>
          <w:tab w:val="clear" w:pos="2340"/>
          <w:tab w:val="num" w:pos="720"/>
        </w:tabs>
        <w:ind w:left="720" w:hanging="181"/>
        <w:jc w:val="both"/>
        <w:rPr>
          <w:rFonts w:asciiTheme="minorHAnsi" w:hAnsiTheme="minorHAnsi" w:cstheme="minorHAnsi"/>
          <w:bCs/>
          <w:sz w:val="22"/>
          <w:szCs w:val="22"/>
        </w:rPr>
      </w:pPr>
      <w:r w:rsidRPr="00740761">
        <w:rPr>
          <w:rFonts w:asciiTheme="minorHAnsi" w:hAnsiTheme="minorHAnsi" w:cstheme="minorHAnsi"/>
          <w:bCs/>
          <w:sz w:val="22"/>
          <w:szCs w:val="22"/>
        </w:rPr>
        <w:t>Prestator</w:t>
      </w:r>
      <w:r w:rsidR="00353CA2" w:rsidRPr="00740761">
        <w:rPr>
          <w:rFonts w:asciiTheme="minorHAnsi" w:hAnsiTheme="minorHAnsi" w:cstheme="minorHAnsi"/>
          <w:bCs/>
          <w:sz w:val="22"/>
          <w:szCs w:val="22"/>
        </w:rPr>
        <w:t xml:space="preserve">ul sau </w:t>
      </w:r>
      <w:r w:rsidRPr="00740761">
        <w:rPr>
          <w:rFonts w:asciiTheme="minorHAnsi" w:hAnsiTheme="minorHAnsi" w:cstheme="minorHAnsi"/>
          <w:sz w:val="22"/>
          <w:szCs w:val="22"/>
        </w:rPr>
        <w:t>Beneficiar</w:t>
      </w:r>
      <w:r w:rsidR="00353CA2" w:rsidRPr="00740761">
        <w:rPr>
          <w:rFonts w:asciiTheme="minorHAnsi" w:hAnsiTheme="minorHAnsi" w:cstheme="minorHAnsi"/>
          <w:sz w:val="22"/>
          <w:szCs w:val="22"/>
        </w:rPr>
        <w:t>ul</w:t>
      </w:r>
      <w:r w:rsidR="00353CA2" w:rsidRPr="00740761">
        <w:rPr>
          <w:rFonts w:asciiTheme="minorHAnsi" w:hAnsiTheme="minorHAnsi" w:cstheme="minorHAnsi"/>
          <w:bCs/>
          <w:sz w:val="22"/>
          <w:szCs w:val="22"/>
        </w:rPr>
        <w:t xml:space="preserve"> nu-</w:t>
      </w:r>
      <w:r w:rsidR="004C55CF" w:rsidRPr="00740761">
        <w:rPr>
          <w:rFonts w:asciiTheme="minorHAnsi" w:hAnsiTheme="minorHAnsi" w:cstheme="minorHAnsi"/>
          <w:bCs/>
          <w:sz w:val="22"/>
          <w:szCs w:val="22"/>
        </w:rPr>
        <w:t>și</w:t>
      </w:r>
      <w:r w:rsidR="00353CA2" w:rsidRPr="00740761">
        <w:rPr>
          <w:rFonts w:asciiTheme="minorHAnsi" w:hAnsiTheme="minorHAnsi" w:cstheme="minorHAnsi"/>
          <w:bCs/>
          <w:sz w:val="22"/>
          <w:szCs w:val="22"/>
        </w:rPr>
        <w:t xml:space="preserve"> respectă una din </w:t>
      </w:r>
      <w:r w:rsidR="004C55CF" w:rsidRPr="00740761">
        <w:rPr>
          <w:rFonts w:asciiTheme="minorHAnsi" w:hAnsiTheme="minorHAnsi" w:cstheme="minorHAnsi"/>
          <w:bCs/>
          <w:sz w:val="22"/>
          <w:szCs w:val="22"/>
        </w:rPr>
        <w:t>obligațiile</w:t>
      </w:r>
      <w:r w:rsidR="00353CA2" w:rsidRPr="00740761">
        <w:rPr>
          <w:rFonts w:asciiTheme="minorHAnsi" w:hAnsiTheme="minorHAnsi" w:cstheme="minorHAnsi"/>
          <w:bCs/>
          <w:sz w:val="22"/>
          <w:szCs w:val="22"/>
        </w:rPr>
        <w:t xml:space="preserve"> pe care </w:t>
      </w:r>
      <w:r w:rsidR="004C55CF" w:rsidRPr="00740761">
        <w:rPr>
          <w:rFonts w:asciiTheme="minorHAnsi" w:hAnsiTheme="minorHAnsi" w:cstheme="minorHAnsi"/>
          <w:bCs/>
          <w:sz w:val="22"/>
          <w:szCs w:val="22"/>
        </w:rPr>
        <w:t>și</w:t>
      </w:r>
      <w:r w:rsidR="00353CA2" w:rsidRPr="00740761">
        <w:rPr>
          <w:rFonts w:asciiTheme="minorHAnsi" w:hAnsiTheme="minorHAnsi" w:cstheme="minorHAnsi"/>
          <w:bCs/>
          <w:sz w:val="22"/>
          <w:szCs w:val="22"/>
        </w:rPr>
        <w:t xml:space="preserve"> le-a asumat prin prezentul contract.</w:t>
      </w:r>
    </w:p>
    <w:p w:rsidR="00B35AC2" w:rsidRPr="00740761" w:rsidRDefault="00B35AC2" w:rsidP="00A4142F">
      <w:pPr>
        <w:numPr>
          <w:ilvl w:val="0"/>
          <w:numId w:val="1"/>
        </w:numPr>
        <w:tabs>
          <w:tab w:val="clear" w:pos="2340"/>
          <w:tab w:val="num" w:pos="720"/>
        </w:tabs>
        <w:ind w:left="720" w:hanging="181"/>
        <w:jc w:val="both"/>
        <w:rPr>
          <w:rFonts w:asciiTheme="minorHAnsi" w:hAnsiTheme="minorHAnsi" w:cstheme="minorHAnsi"/>
          <w:bCs/>
          <w:sz w:val="22"/>
          <w:szCs w:val="22"/>
        </w:rPr>
      </w:pPr>
      <w:r w:rsidRPr="00740761">
        <w:rPr>
          <w:rFonts w:asciiTheme="minorHAnsi" w:hAnsiTheme="minorHAnsi" w:cstheme="minorHAnsi"/>
          <w:bCs/>
          <w:sz w:val="22"/>
          <w:szCs w:val="22"/>
        </w:rPr>
        <w:t>prin acordul păr</w:t>
      </w:r>
      <w:r w:rsidR="00EA2AE6" w:rsidRPr="00740761">
        <w:rPr>
          <w:rFonts w:asciiTheme="minorHAnsi" w:hAnsiTheme="minorHAnsi" w:cstheme="minorHAnsi"/>
          <w:bCs/>
          <w:sz w:val="22"/>
          <w:szCs w:val="22"/>
        </w:rPr>
        <w:t>ț</w:t>
      </w:r>
      <w:r w:rsidRPr="00740761">
        <w:rPr>
          <w:rFonts w:asciiTheme="minorHAnsi" w:hAnsiTheme="minorHAnsi" w:cstheme="minorHAnsi"/>
          <w:bCs/>
          <w:sz w:val="22"/>
          <w:szCs w:val="22"/>
        </w:rPr>
        <w:t>ilor.</w:t>
      </w:r>
    </w:p>
    <w:p w:rsidR="00353CA2" w:rsidRPr="00740761" w:rsidRDefault="00353CA2" w:rsidP="005D08C2">
      <w:pPr>
        <w:pStyle w:val="Nincstrkz"/>
        <w:rPr>
          <w:sz w:val="22"/>
        </w:rPr>
      </w:pPr>
      <w:r w:rsidRPr="00740761">
        <w:rPr>
          <w:b/>
          <w:bCs/>
          <w:sz w:val="22"/>
        </w:rPr>
        <w:t>1</w:t>
      </w:r>
      <w:r w:rsidR="00B05A6C" w:rsidRPr="00740761">
        <w:rPr>
          <w:b/>
          <w:bCs/>
          <w:sz w:val="22"/>
        </w:rPr>
        <w:t>2</w:t>
      </w:r>
      <w:r w:rsidRPr="00740761">
        <w:rPr>
          <w:b/>
          <w:bCs/>
          <w:sz w:val="22"/>
        </w:rPr>
        <w:t>.2.</w:t>
      </w:r>
      <w:r w:rsidRPr="00740761">
        <w:rPr>
          <w:sz w:val="22"/>
        </w:rPr>
        <w:t xml:space="preserve"> Rezilierea prezentului contract nu va avea nici un efect asupra </w:t>
      </w:r>
      <w:r w:rsidR="004C55CF" w:rsidRPr="00740761">
        <w:rPr>
          <w:sz w:val="22"/>
        </w:rPr>
        <w:t>obligațiilor</w:t>
      </w:r>
      <w:r w:rsidRPr="00740761">
        <w:rPr>
          <w:sz w:val="22"/>
        </w:rPr>
        <w:t xml:space="preserve"> deja scadente între </w:t>
      </w:r>
      <w:r w:rsidR="004C55CF" w:rsidRPr="00740761">
        <w:rPr>
          <w:sz w:val="22"/>
        </w:rPr>
        <w:t>părțile</w:t>
      </w:r>
      <w:r w:rsidRPr="00740761">
        <w:rPr>
          <w:sz w:val="22"/>
        </w:rPr>
        <w:t xml:space="preserve"> contractante.</w:t>
      </w:r>
    </w:p>
    <w:p w:rsidR="00F60099" w:rsidRPr="00740761" w:rsidRDefault="00353CA2" w:rsidP="005D08C2">
      <w:pPr>
        <w:rPr>
          <w:sz w:val="22"/>
        </w:rPr>
      </w:pPr>
      <w:r w:rsidRPr="00740761">
        <w:rPr>
          <w:b/>
          <w:bCs/>
          <w:sz w:val="22"/>
        </w:rPr>
        <w:t>1</w:t>
      </w:r>
      <w:r w:rsidR="00B05A6C" w:rsidRPr="00740761">
        <w:rPr>
          <w:b/>
          <w:bCs/>
          <w:sz w:val="22"/>
        </w:rPr>
        <w:t>2</w:t>
      </w:r>
      <w:r w:rsidRPr="00740761">
        <w:rPr>
          <w:b/>
          <w:bCs/>
          <w:sz w:val="22"/>
        </w:rPr>
        <w:t>.3.</w:t>
      </w:r>
      <w:r w:rsidRPr="00740761">
        <w:rPr>
          <w:sz w:val="22"/>
        </w:rPr>
        <w:t xml:space="preserve"> Prevederile prezentului capitol nu înlătură răspunderea </w:t>
      </w:r>
      <w:r w:rsidR="004C55CF" w:rsidRPr="00740761">
        <w:rPr>
          <w:sz w:val="22"/>
        </w:rPr>
        <w:t>părții</w:t>
      </w:r>
      <w:r w:rsidRPr="00740761">
        <w:rPr>
          <w:sz w:val="22"/>
        </w:rPr>
        <w:t xml:space="preserve"> care, din culpa sa, a cauzat încetarea contractului sau daune.</w:t>
      </w:r>
      <w:r w:rsidR="00F60099" w:rsidRPr="00740761">
        <w:rPr>
          <w:sz w:val="22"/>
        </w:rPr>
        <w:t xml:space="preserve"> </w:t>
      </w:r>
    </w:p>
    <w:p w:rsidR="00353CA2" w:rsidRPr="00740761" w:rsidRDefault="001E22D3" w:rsidP="007B29B0">
      <w:pPr>
        <w:pStyle w:val="Cmsor2"/>
        <w:spacing w:line="240" w:lineRule="auto"/>
        <w:rPr>
          <w:rFonts w:asciiTheme="minorHAnsi" w:hAnsiTheme="minorHAnsi" w:cstheme="minorHAnsi"/>
          <w:b w:val="0"/>
          <w:bCs/>
          <w:sz w:val="22"/>
          <w:szCs w:val="22"/>
        </w:rPr>
      </w:pPr>
      <w:r w:rsidRPr="00740761">
        <w:rPr>
          <w:rFonts w:asciiTheme="minorHAnsi" w:hAnsiTheme="minorHAnsi" w:cstheme="minorHAnsi"/>
          <w:bCs/>
          <w:sz w:val="22"/>
          <w:szCs w:val="22"/>
        </w:rPr>
        <w:t>X</w:t>
      </w:r>
      <w:r w:rsidR="00353CA2" w:rsidRPr="00740761">
        <w:rPr>
          <w:rFonts w:asciiTheme="minorHAnsi" w:hAnsiTheme="minorHAnsi" w:cstheme="minorHAnsi"/>
          <w:bCs/>
          <w:sz w:val="22"/>
          <w:szCs w:val="22"/>
        </w:rPr>
        <w:t>I</w:t>
      </w:r>
      <w:r w:rsidR="00B05A6C" w:rsidRPr="00740761">
        <w:rPr>
          <w:rFonts w:asciiTheme="minorHAnsi" w:hAnsiTheme="minorHAnsi" w:cstheme="minorHAnsi"/>
          <w:bCs/>
          <w:sz w:val="22"/>
          <w:szCs w:val="22"/>
        </w:rPr>
        <w:t>I</w:t>
      </w:r>
      <w:r w:rsidR="00353CA2" w:rsidRPr="00740761">
        <w:rPr>
          <w:rFonts w:asciiTheme="minorHAnsi" w:hAnsiTheme="minorHAnsi" w:cstheme="minorHAnsi"/>
          <w:bCs/>
          <w:sz w:val="22"/>
          <w:szCs w:val="22"/>
        </w:rPr>
        <w:t>I.</w:t>
      </w:r>
      <w:r w:rsidR="00353CA2" w:rsidRPr="00740761">
        <w:rPr>
          <w:rFonts w:asciiTheme="minorHAnsi" w:hAnsiTheme="minorHAnsi" w:cstheme="minorHAnsi"/>
          <w:b w:val="0"/>
          <w:bCs/>
          <w:sz w:val="22"/>
          <w:szCs w:val="22"/>
        </w:rPr>
        <w:t xml:space="preserve"> </w:t>
      </w:r>
      <w:r w:rsidR="00353CA2" w:rsidRPr="00740761">
        <w:rPr>
          <w:rFonts w:asciiTheme="minorHAnsi" w:hAnsiTheme="minorHAnsi" w:cstheme="minorHAnsi"/>
          <w:sz w:val="22"/>
          <w:szCs w:val="22"/>
        </w:rPr>
        <w:t>NOTIFICĂRI</w:t>
      </w:r>
    </w:p>
    <w:p w:rsidR="00353CA2" w:rsidRPr="00740761" w:rsidRDefault="00353CA2" w:rsidP="007B29B0">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bCs/>
          <w:sz w:val="22"/>
          <w:szCs w:val="22"/>
        </w:rPr>
        <w:t>1</w:t>
      </w:r>
      <w:r w:rsidR="00B05A6C" w:rsidRPr="00740761">
        <w:rPr>
          <w:rFonts w:asciiTheme="minorHAnsi" w:hAnsiTheme="minorHAnsi" w:cstheme="minorHAnsi"/>
          <w:b/>
          <w:bCs/>
          <w:sz w:val="22"/>
          <w:szCs w:val="22"/>
        </w:rPr>
        <w:t>3</w:t>
      </w:r>
      <w:r w:rsidRPr="00740761">
        <w:rPr>
          <w:rFonts w:asciiTheme="minorHAnsi" w:hAnsiTheme="minorHAnsi" w:cstheme="minorHAnsi"/>
          <w:b/>
          <w:bCs/>
          <w:sz w:val="22"/>
          <w:szCs w:val="22"/>
        </w:rPr>
        <w:t>.1.</w:t>
      </w:r>
      <w:r w:rsidRPr="00740761">
        <w:rPr>
          <w:rFonts w:asciiTheme="minorHAnsi" w:hAnsiTheme="minorHAnsi" w:cstheme="minorHAnsi"/>
          <w:sz w:val="22"/>
          <w:szCs w:val="22"/>
        </w:rPr>
        <w:t xml:space="preserve"> În </w:t>
      </w:r>
      <w:r w:rsidR="00BC3510" w:rsidRPr="00740761">
        <w:rPr>
          <w:rFonts w:asciiTheme="minorHAnsi" w:hAnsiTheme="minorHAnsi" w:cstheme="minorHAnsi"/>
          <w:sz w:val="22"/>
          <w:szCs w:val="22"/>
        </w:rPr>
        <w:t>accepțiunea</w:t>
      </w:r>
      <w:r w:rsidRPr="00740761">
        <w:rPr>
          <w:rFonts w:asciiTheme="minorHAnsi" w:hAnsiTheme="minorHAnsi" w:cstheme="minorHAnsi"/>
          <w:sz w:val="22"/>
          <w:szCs w:val="22"/>
        </w:rPr>
        <w:t xml:space="preserve"> </w:t>
      </w:r>
      <w:r w:rsidR="00BC3510" w:rsidRPr="00740761">
        <w:rPr>
          <w:rFonts w:asciiTheme="minorHAnsi" w:hAnsiTheme="minorHAnsi" w:cstheme="minorHAnsi"/>
          <w:sz w:val="22"/>
          <w:szCs w:val="22"/>
        </w:rPr>
        <w:t>părților</w:t>
      </w:r>
      <w:r w:rsidRPr="00740761">
        <w:rPr>
          <w:rFonts w:asciiTheme="minorHAnsi" w:hAnsiTheme="minorHAnsi" w:cstheme="minorHAnsi"/>
          <w:sz w:val="22"/>
          <w:szCs w:val="22"/>
        </w:rPr>
        <w:t xml:space="preserve"> contractante, orice notificare adresată de una dintre acestea celeilalte este valabil îndeplinită dacă va fi transmisă la adresa/sediul prevăzut în partea introductivă a prezentului contract.</w:t>
      </w:r>
    </w:p>
    <w:p w:rsidR="00353CA2" w:rsidRPr="00740761" w:rsidRDefault="00353CA2" w:rsidP="007B29B0">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bCs/>
          <w:sz w:val="22"/>
          <w:szCs w:val="22"/>
        </w:rPr>
        <w:t>1</w:t>
      </w:r>
      <w:r w:rsidR="00B05A6C" w:rsidRPr="00740761">
        <w:rPr>
          <w:rFonts w:asciiTheme="minorHAnsi" w:hAnsiTheme="minorHAnsi" w:cstheme="minorHAnsi"/>
          <w:b/>
          <w:bCs/>
          <w:sz w:val="22"/>
          <w:szCs w:val="22"/>
        </w:rPr>
        <w:t>3</w:t>
      </w:r>
      <w:r w:rsidRPr="00740761">
        <w:rPr>
          <w:rFonts w:asciiTheme="minorHAnsi" w:hAnsiTheme="minorHAnsi" w:cstheme="minorHAnsi"/>
          <w:b/>
          <w:bCs/>
          <w:sz w:val="22"/>
          <w:szCs w:val="22"/>
        </w:rPr>
        <w:t>.2.</w:t>
      </w:r>
      <w:r w:rsidRPr="00740761">
        <w:rPr>
          <w:rFonts w:asciiTheme="minorHAnsi" w:hAnsiTheme="minorHAnsi" w:cstheme="minorHAnsi"/>
          <w:sz w:val="22"/>
          <w:szCs w:val="22"/>
        </w:rPr>
        <w:t xml:space="preserve"> Dacă confirmarea se trimite prin fax</w:t>
      </w:r>
      <w:r w:rsidR="00F820BC" w:rsidRPr="00740761">
        <w:rPr>
          <w:rFonts w:asciiTheme="minorHAnsi" w:hAnsiTheme="minorHAnsi" w:cstheme="minorHAnsi"/>
          <w:sz w:val="22"/>
          <w:szCs w:val="22"/>
        </w:rPr>
        <w:t>/e-mail</w:t>
      </w:r>
      <w:r w:rsidRPr="00740761">
        <w:rPr>
          <w:rFonts w:asciiTheme="minorHAnsi" w:hAnsiTheme="minorHAnsi" w:cstheme="minorHAnsi"/>
          <w:sz w:val="22"/>
          <w:szCs w:val="22"/>
        </w:rPr>
        <w:t>, ea se consideră primită în prima zi lucrătoare după cea în care a fost expediată.</w:t>
      </w:r>
    </w:p>
    <w:p w:rsidR="00353CA2" w:rsidRPr="00740761" w:rsidRDefault="00353CA2" w:rsidP="007B29B0">
      <w:pPr>
        <w:pStyle w:val="art"/>
        <w:numPr>
          <w:ilvl w:val="0"/>
          <w:numId w:val="0"/>
        </w:numPr>
        <w:spacing w:before="0"/>
        <w:rPr>
          <w:rFonts w:asciiTheme="minorHAnsi" w:hAnsiTheme="minorHAnsi" w:cstheme="minorHAnsi"/>
          <w:b/>
          <w:sz w:val="22"/>
          <w:szCs w:val="22"/>
        </w:rPr>
      </w:pPr>
      <w:r w:rsidRPr="00740761">
        <w:rPr>
          <w:rFonts w:asciiTheme="minorHAnsi" w:hAnsiTheme="minorHAnsi" w:cstheme="minorHAnsi"/>
          <w:b/>
          <w:bCs/>
          <w:sz w:val="22"/>
          <w:szCs w:val="22"/>
        </w:rPr>
        <w:t>1</w:t>
      </w:r>
      <w:r w:rsidR="00B05A6C" w:rsidRPr="00740761">
        <w:rPr>
          <w:rFonts w:asciiTheme="minorHAnsi" w:hAnsiTheme="minorHAnsi" w:cstheme="minorHAnsi"/>
          <w:b/>
          <w:bCs/>
          <w:sz w:val="22"/>
          <w:szCs w:val="22"/>
        </w:rPr>
        <w:t>3</w:t>
      </w:r>
      <w:r w:rsidRPr="00740761">
        <w:rPr>
          <w:rFonts w:asciiTheme="minorHAnsi" w:hAnsiTheme="minorHAnsi" w:cstheme="minorHAnsi"/>
          <w:b/>
          <w:bCs/>
          <w:sz w:val="22"/>
          <w:szCs w:val="22"/>
        </w:rPr>
        <w:t>.3.</w:t>
      </w:r>
      <w:r w:rsidRPr="00740761">
        <w:rPr>
          <w:rFonts w:asciiTheme="minorHAnsi" w:hAnsiTheme="minorHAnsi" w:cstheme="minorHAnsi"/>
          <w:sz w:val="22"/>
          <w:szCs w:val="22"/>
        </w:rPr>
        <w:t xml:space="preserve"> Notificările verbale nu se iau în considerare de nici una dintre </w:t>
      </w:r>
      <w:r w:rsidR="00BC3510" w:rsidRPr="00740761">
        <w:rPr>
          <w:rFonts w:asciiTheme="minorHAnsi" w:hAnsiTheme="minorHAnsi" w:cstheme="minorHAnsi"/>
          <w:sz w:val="22"/>
          <w:szCs w:val="22"/>
        </w:rPr>
        <w:t>părți</w:t>
      </w:r>
      <w:r w:rsidRPr="00740761">
        <w:rPr>
          <w:rFonts w:asciiTheme="minorHAnsi" w:hAnsiTheme="minorHAnsi" w:cstheme="minorHAnsi"/>
          <w:sz w:val="22"/>
          <w:szCs w:val="22"/>
        </w:rPr>
        <w:t xml:space="preserve">, dacă nu sunt confirmate prin intermediul uneia dintre </w:t>
      </w:r>
      <w:r w:rsidR="00BC3510" w:rsidRPr="00740761">
        <w:rPr>
          <w:rFonts w:asciiTheme="minorHAnsi" w:hAnsiTheme="minorHAnsi" w:cstheme="minorHAnsi"/>
          <w:sz w:val="22"/>
          <w:szCs w:val="22"/>
        </w:rPr>
        <w:t>modalitățile</w:t>
      </w:r>
      <w:r w:rsidRPr="00740761">
        <w:rPr>
          <w:rFonts w:asciiTheme="minorHAnsi" w:hAnsiTheme="minorHAnsi" w:cstheme="minorHAnsi"/>
          <w:sz w:val="22"/>
          <w:szCs w:val="22"/>
        </w:rPr>
        <w:t xml:space="preserve"> prevăzute în articolele </w:t>
      </w:r>
      <w:r w:rsidRPr="00740761">
        <w:rPr>
          <w:rFonts w:asciiTheme="minorHAnsi" w:hAnsiTheme="minorHAnsi" w:cstheme="minorHAnsi"/>
          <w:b/>
          <w:sz w:val="22"/>
          <w:szCs w:val="22"/>
        </w:rPr>
        <w:t>1</w:t>
      </w:r>
      <w:r w:rsidR="00D126F7" w:rsidRPr="00740761">
        <w:rPr>
          <w:rFonts w:asciiTheme="minorHAnsi" w:hAnsiTheme="minorHAnsi" w:cstheme="minorHAnsi"/>
          <w:b/>
          <w:sz w:val="22"/>
          <w:szCs w:val="22"/>
        </w:rPr>
        <w:t>3</w:t>
      </w:r>
      <w:r w:rsidRPr="00740761">
        <w:rPr>
          <w:rFonts w:asciiTheme="minorHAnsi" w:hAnsiTheme="minorHAnsi" w:cstheme="minorHAnsi"/>
          <w:b/>
          <w:sz w:val="22"/>
          <w:szCs w:val="22"/>
        </w:rPr>
        <w:t>.1, 1</w:t>
      </w:r>
      <w:r w:rsidR="00D126F7" w:rsidRPr="00740761">
        <w:rPr>
          <w:rFonts w:asciiTheme="minorHAnsi" w:hAnsiTheme="minorHAnsi" w:cstheme="minorHAnsi"/>
          <w:b/>
          <w:sz w:val="22"/>
          <w:szCs w:val="22"/>
        </w:rPr>
        <w:t>3</w:t>
      </w:r>
      <w:r w:rsidRPr="00740761">
        <w:rPr>
          <w:rFonts w:asciiTheme="minorHAnsi" w:hAnsiTheme="minorHAnsi" w:cstheme="minorHAnsi"/>
          <w:b/>
          <w:sz w:val="22"/>
          <w:szCs w:val="22"/>
        </w:rPr>
        <w:t>.2</w:t>
      </w:r>
      <w:r w:rsidR="00C028FB" w:rsidRPr="00740761">
        <w:rPr>
          <w:rFonts w:asciiTheme="minorHAnsi" w:hAnsiTheme="minorHAnsi" w:cstheme="minorHAnsi"/>
          <w:b/>
          <w:sz w:val="22"/>
          <w:szCs w:val="22"/>
        </w:rPr>
        <w:t>.</w:t>
      </w:r>
    </w:p>
    <w:p w:rsidR="001E22D3" w:rsidRPr="00740761" w:rsidRDefault="001E22D3" w:rsidP="001E22D3">
      <w:pPr>
        <w:pStyle w:val="Cmsor2"/>
        <w:spacing w:line="240" w:lineRule="auto"/>
        <w:rPr>
          <w:rFonts w:asciiTheme="minorHAnsi" w:hAnsiTheme="minorHAnsi" w:cstheme="minorHAnsi"/>
          <w:bCs/>
          <w:sz w:val="22"/>
          <w:szCs w:val="22"/>
        </w:rPr>
      </w:pPr>
      <w:r w:rsidRPr="00740761">
        <w:rPr>
          <w:rFonts w:asciiTheme="minorHAnsi" w:hAnsiTheme="minorHAnsi" w:cstheme="minorHAnsi"/>
          <w:bCs/>
          <w:sz w:val="22"/>
          <w:szCs w:val="22"/>
        </w:rPr>
        <w:lastRenderedPageBreak/>
        <w:t>XIV PROTECȚIA DATELOR CU CARACTER PERSONAL</w:t>
      </w:r>
    </w:p>
    <w:p w:rsidR="001E22D3" w:rsidRPr="00740761" w:rsidRDefault="001E22D3" w:rsidP="001E22D3">
      <w:pPr>
        <w:jc w:val="both"/>
        <w:rPr>
          <w:rFonts w:asciiTheme="minorHAnsi" w:hAnsiTheme="minorHAnsi" w:cstheme="minorHAnsi"/>
          <w:sz w:val="22"/>
          <w:szCs w:val="22"/>
        </w:rPr>
      </w:pPr>
      <w:r w:rsidRPr="00740761">
        <w:rPr>
          <w:rFonts w:asciiTheme="minorHAnsi" w:hAnsiTheme="minorHAnsi" w:cstheme="minorHAnsi"/>
          <w:sz w:val="22"/>
          <w:szCs w:val="22"/>
        </w:rPr>
        <w:t xml:space="preserve">14.1. Părțile prelucrează date cu caracter personal în conformitate cu legislația în vigoare, în modalități care asigură confidențialitatea și securitatea adecvată a acestor date, în vederea asigurării protecției împotriva prelucrării neautorizate sau ilegale și împotriva pierderii, a distrugerii sau a deteriorării accidentale. </w:t>
      </w:r>
    </w:p>
    <w:p w:rsidR="001E22D3" w:rsidRPr="00740761" w:rsidRDefault="001E22D3" w:rsidP="001E22D3">
      <w:pPr>
        <w:jc w:val="both"/>
        <w:rPr>
          <w:rFonts w:asciiTheme="minorHAnsi" w:hAnsiTheme="minorHAnsi" w:cstheme="minorHAnsi"/>
          <w:sz w:val="22"/>
          <w:szCs w:val="22"/>
        </w:rPr>
      </w:pPr>
      <w:r w:rsidRPr="00740761">
        <w:rPr>
          <w:rFonts w:asciiTheme="minorHAnsi" w:hAnsiTheme="minorHAnsi" w:cstheme="minorHAnsi"/>
          <w:sz w:val="22"/>
          <w:szCs w:val="22"/>
        </w:rPr>
        <w:t>14.2. În procesul de prelucrarea a datelor cu caracter personal, Părțile aplică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și ale legislației naționale în domeniu.</w:t>
      </w:r>
    </w:p>
    <w:p w:rsidR="001E22D3" w:rsidRPr="00740761" w:rsidRDefault="001E22D3" w:rsidP="001E22D3">
      <w:pPr>
        <w:jc w:val="both"/>
        <w:rPr>
          <w:rFonts w:asciiTheme="minorHAnsi" w:hAnsiTheme="minorHAnsi" w:cstheme="minorHAnsi"/>
          <w:sz w:val="22"/>
          <w:szCs w:val="22"/>
        </w:rPr>
      </w:pPr>
      <w:r w:rsidRPr="00740761">
        <w:rPr>
          <w:rFonts w:asciiTheme="minorHAnsi" w:hAnsiTheme="minorHAnsi" w:cstheme="minorHAnsi"/>
          <w:sz w:val="22"/>
          <w:szCs w:val="22"/>
        </w:rPr>
        <w:t>14.3. Scopul prelucrării: Datele cu caracter personal  comunicate în cadrul prezentului contract, vor fi prelucrate de Părți numai în scopul executării prezentului contract.</w:t>
      </w:r>
    </w:p>
    <w:p w:rsidR="001E22D3" w:rsidRPr="00740761" w:rsidRDefault="001E22D3" w:rsidP="001E22D3">
      <w:pPr>
        <w:jc w:val="both"/>
        <w:rPr>
          <w:rFonts w:asciiTheme="minorHAnsi" w:hAnsiTheme="minorHAnsi" w:cstheme="minorHAnsi"/>
          <w:sz w:val="22"/>
          <w:szCs w:val="22"/>
        </w:rPr>
      </w:pPr>
      <w:r w:rsidRPr="00740761">
        <w:rPr>
          <w:rFonts w:asciiTheme="minorHAnsi" w:hAnsiTheme="minorHAnsi" w:cstheme="minorHAnsi"/>
          <w:sz w:val="22"/>
          <w:szCs w:val="22"/>
        </w:rPr>
        <w:t>14.4. Categorii de date: Datele cu caracter personal prelucrate în vederea executării prezentului</w:t>
      </w:r>
      <w:r w:rsidR="00E1007B" w:rsidRPr="00740761">
        <w:rPr>
          <w:rFonts w:asciiTheme="minorHAnsi" w:hAnsiTheme="minorHAnsi" w:cstheme="minorHAnsi"/>
          <w:sz w:val="22"/>
          <w:szCs w:val="22"/>
        </w:rPr>
        <w:t xml:space="preserve"> contract sunt următoarele: </w:t>
      </w:r>
      <w:r w:rsidRPr="00740761">
        <w:rPr>
          <w:rFonts w:asciiTheme="minorHAnsi" w:hAnsiTheme="minorHAnsi" w:cstheme="minorHAnsi"/>
          <w:sz w:val="22"/>
          <w:szCs w:val="22"/>
        </w:rPr>
        <w:t>nume și prenume, adresă, serie și număr carte de identitate, cod numeric personal, număr de telefon/fax, adresă de poștă electronică, cod bancar.</w:t>
      </w:r>
    </w:p>
    <w:p w:rsidR="001E22D3" w:rsidRPr="00740761" w:rsidRDefault="001E22D3" w:rsidP="001E22D3">
      <w:pPr>
        <w:jc w:val="both"/>
        <w:rPr>
          <w:rFonts w:asciiTheme="minorHAnsi" w:hAnsiTheme="minorHAnsi" w:cstheme="minorHAnsi"/>
          <w:sz w:val="22"/>
          <w:szCs w:val="22"/>
        </w:rPr>
      </w:pPr>
      <w:r w:rsidRPr="00740761">
        <w:rPr>
          <w:rFonts w:asciiTheme="minorHAnsi" w:hAnsiTheme="minorHAnsi" w:cstheme="minorHAnsi"/>
          <w:sz w:val="22"/>
          <w:szCs w:val="22"/>
        </w:rPr>
        <w:t>14.5. Datele cu caracter personal prelucrate în scopul executării prezentului contract pot fi comunicate terților abilitați prin lege inclusiv organelor de poliție, parchetelor, instanțelor sau altor autorități publice, în condițiile legii.</w:t>
      </w:r>
    </w:p>
    <w:p w:rsidR="001E22D3" w:rsidRPr="00740761" w:rsidRDefault="001E22D3" w:rsidP="001E22D3">
      <w:pPr>
        <w:jc w:val="both"/>
        <w:rPr>
          <w:rFonts w:asciiTheme="minorHAnsi" w:hAnsiTheme="minorHAnsi" w:cstheme="minorHAnsi"/>
          <w:sz w:val="22"/>
          <w:szCs w:val="22"/>
        </w:rPr>
      </w:pPr>
      <w:r w:rsidRPr="00740761">
        <w:rPr>
          <w:rFonts w:asciiTheme="minorHAnsi" w:hAnsiTheme="minorHAnsi" w:cstheme="minorHAnsi"/>
          <w:sz w:val="22"/>
          <w:szCs w:val="22"/>
        </w:rPr>
        <w:t>14.6. În situația în care este necesară prelucrarea datelor personale ale Prestatorului în alte scopuri decât cel al executării contratului, Părțile se vor informa reciproc de îndată și vor solicita acordul scris cu privire la prelucrarea datelor cu caracter personal, în conformitate cu prevederile legislației în vigoare.</w:t>
      </w:r>
    </w:p>
    <w:p w:rsidR="001E22D3" w:rsidRPr="00740761" w:rsidRDefault="001E22D3" w:rsidP="001E22D3">
      <w:pPr>
        <w:jc w:val="both"/>
        <w:rPr>
          <w:rFonts w:asciiTheme="minorHAnsi" w:hAnsiTheme="minorHAnsi" w:cstheme="minorHAnsi"/>
          <w:sz w:val="22"/>
          <w:szCs w:val="22"/>
        </w:rPr>
      </w:pPr>
      <w:r w:rsidRPr="00740761">
        <w:rPr>
          <w:rFonts w:asciiTheme="minorHAnsi" w:hAnsiTheme="minorHAnsi" w:cstheme="minorHAnsi"/>
          <w:sz w:val="22"/>
          <w:szCs w:val="22"/>
        </w:rPr>
        <w:t>14.7. Fiecare Parte își asumă în mod independent responsabilitatea privind prelucrarea datelor cu caracter personal. Încălcarea de către o Parte a prevederilor prezentului contract precum și a prevederilor Regulamentului nr. 679/2016 și a normelor general obligatorii adoptate în legătură cu protecția datelor cu caracter personal, nu poate fi apreciată ca o încălcare comună și nu poate genera răspunderea solidară față de persoana sau autoritatea care constată această încălcare.</w:t>
      </w:r>
    </w:p>
    <w:p w:rsidR="001E22D3" w:rsidRPr="00740761" w:rsidRDefault="001E22D3" w:rsidP="001E22D3">
      <w:pPr>
        <w:jc w:val="both"/>
        <w:rPr>
          <w:rFonts w:asciiTheme="minorHAnsi" w:hAnsiTheme="minorHAnsi" w:cstheme="minorHAnsi"/>
          <w:sz w:val="22"/>
          <w:szCs w:val="22"/>
        </w:rPr>
      </w:pPr>
      <w:r w:rsidRPr="00740761">
        <w:rPr>
          <w:rFonts w:asciiTheme="minorHAnsi" w:hAnsiTheme="minorHAnsi" w:cstheme="minorHAnsi"/>
          <w:sz w:val="22"/>
          <w:szCs w:val="22"/>
        </w:rPr>
        <w:t>14.8. Părțile garantează exercitarea drepturilor persoanei vizate prevăzute în art. 16-21 din Regulamentul nr. 679/2016 în condițiile legislației de drept intern.</w:t>
      </w:r>
    </w:p>
    <w:p w:rsidR="001E22D3" w:rsidRPr="00740761" w:rsidRDefault="001E22D3" w:rsidP="001E22D3">
      <w:pPr>
        <w:pStyle w:val="art"/>
        <w:numPr>
          <w:ilvl w:val="0"/>
          <w:numId w:val="0"/>
        </w:numPr>
        <w:spacing w:before="0"/>
        <w:rPr>
          <w:rFonts w:asciiTheme="minorHAnsi" w:hAnsiTheme="minorHAnsi" w:cstheme="minorHAnsi"/>
          <w:b/>
          <w:sz w:val="22"/>
          <w:szCs w:val="22"/>
        </w:rPr>
      </w:pPr>
      <w:r w:rsidRPr="00740761">
        <w:rPr>
          <w:rFonts w:asciiTheme="minorHAnsi" w:hAnsiTheme="minorHAnsi" w:cstheme="minorHAnsi"/>
          <w:sz w:val="22"/>
          <w:szCs w:val="22"/>
        </w:rPr>
        <w:t>14.9. Datele cu caracter personal prelucrate în scopul executării contractului  sunt păstrate de către Părți  pe întreaga perioadă de executare a contractului și ulterior încetării acestuia, în conformitate cu prevederile legale referitoare la arhivarea documentelor.</w:t>
      </w:r>
    </w:p>
    <w:p w:rsidR="00353CA2" w:rsidRPr="00740761" w:rsidRDefault="001E22D3" w:rsidP="007B29B0">
      <w:pPr>
        <w:pStyle w:val="Cmsor2"/>
        <w:spacing w:line="240" w:lineRule="auto"/>
        <w:rPr>
          <w:rFonts w:asciiTheme="minorHAnsi" w:hAnsiTheme="minorHAnsi" w:cstheme="minorHAnsi"/>
          <w:sz w:val="22"/>
          <w:szCs w:val="22"/>
        </w:rPr>
      </w:pPr>
      <w:r w:rsidRPr="00740761">
        <w:rPr>
          <w:rFonts w:asciiTheme="minorHAnsi" w:hAnsiTheme="minorHAnsi" w:cstheme="minorHAnsi"/>
          <w:sz w:val="22"/>
          <w:szCs w:val="22"/>
        </w:rPr>
        <w:t>X</w:t>
      </w:r>
      <w:r w:rsidR="00B05A6C" w:rsidRPr="00740761">
        <w:rPr>
          <w:rFonts w:asciiTheme="minorHAnsi" w:hAnsiTheme="minorHAnsi" w:cstheme="minorHAnsi"/>
          <w:sz w:val="22"/>
          <w:szCs w:val="22"/>
        </w:rPr>
        <w:t>V</w:t>
      </w:r>
      <w:r w:rsidR="00353CA2" w:rsidRPr="00740761">
        <w:rPr>
          <w:rFonts w:asciiTheme="minorHAnsi" w:hAnsiTheme="minorHAnsi" w:cstheme="minorHAnsi"/>
          <w:sz w:val="22"/>
          <w:szCs w:val="22"/>
        </w:rPr>
        <w:t>. LITIGII</w:t>
      </w:r>
    </w:p>
    <w:p w:rsidR="00353CA2" w:rsidRPr="00740761" w:rsidRDefault="00353CA2" w:rsidP="007B29B0">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bCs/>
          <w:sz w:val="22"/>
          <w:szCs w:val="22"/>
        </w:rPr>
        <w:t>1</w:t>
      </w:r>
      <w:r w:rsidR="001E22D3" w:rsidRPr="00740761">
        <w:rPr>
          <w:rFonts w:asciiTheme="minorHAnsi" w:hAnsiTheme="minorHAnsi" w:cstheme="minorHAnsi"/>
          <w:b/>
          <w:bCs/>
          <w:sz w:val="22"/>
          <w:szCs w:val="22"/>
        </w:rPr>
        <w:t>5</w:t>
      </w:r>
      <w:r w:rsidRPr="00740761">
        <w:rPr>
          <w:rFonts w:asciiTheme="minorHAnsi" w:hAnsiTheme="minorHAnsi" w:cstheme="minorHAnsi"/>
          <w:b/>
          <w:bCs/>
          <w:sz w:val="22"/>
          <w:szCs w:val="22"/>
        </w:rPr>
        <w:t>.1.</w:t>
      </w:r>
      <w:r w:rsidRPr="00740761">
        <w:rPr>
          <w:rFonts w:asciiTheme="minorHAnsi" w:hAnsiTheme="minorHAnsi" w:cstheme="minorHAnsi"/>
          <w:sz w:val="22"/>
          <w:szCs w:val="22"/>
        </w:rPr>
        <w:t xml:space="preserve"> Eventualele litigii vor fi </w:t>
      </w:r>
      <w:r w:rsidR="004C55CF" w:rsidRPr="00740761">
        <w:rPr>
          <w:rFonts w:asciiTheme="minorHAnsi" w:hAnsiTheme="minorHAnsi" w:cstheme="minorHAnsi"/>
          <w:sz w:val="22"/>
          <w:szCs w:val="22"/>
        </w:rPr>
        <w:t>soluționate</w:t>
      </w:r>
      <w:r w:rsidRPr="00740761">
        <w:rPr>
          <w:rFonts w:asciiTheme="minorHAnsi" w:hAnsiTheme="minorHAnsi" w:cstheme="minorHAnsi"/>
          <w:sz w:val="22"/>
          <w:szCs w:val="22"/>
        </w:rPr>
        <w:t xml:space="preserve"> pe cale amiabilă, iar în caz de </w:t>
      </w:r>
      <w:r w:rsidR="004C55CF" w:rsidRPr="00740761">
        <w:rPr>
          <w:rFonts w:asciiTheme="minorHAnsi" w:hAnsiTheme="minorHAnsi" w:cstheme="minorHAnsi"/>
          <w:sz w:val="22"/>
          <w:szCs w:val="22"/>
        </w:rPr>
        <w:t>eșec</w:t>
      </w:r>
      <w:r w:rsidRPr="00740761">
        <w:rPr>
          <w:rFonts w:asciiTheme="minorHAnsi" w:hAnsiTheme="minorHAnsi" w:cstheme="minorHAnsi"/>
          <w:sz w:val="22"/>
          <w:szCs w:val="22"/>
        </w:rPr>
        <w:t xml:space="preserve"> vor fi </w:t>
      </w:r>
      <w:r w:rsidR="004C55CF" w:rsidRPr="00740761">
        <w:rPr>
          <w:rFonts w:asciiTheme="minorHAnsi" w:hAnsiTheme="minorHAnsi" w:cstheme="minorHAnsi"/>
          <w:sz w:val="22"/>
          <w:szCs w:val="22"/>
        </w:rPr>
        <w:t>soluționate</w:t>
      </w:r>
      <w:r w:rsidRPr="00740761">
        <w:rPr>
          <w:rFonts w:asciiTheme="minorHAnsi" w:hAnsiTheme="minorHAnsi" w:cstheme="minorHAnsi"/>
          <w:sz w:val="22"/>
          <w:szCs w:val="22"/>
        </w:rPr>
        <w:t xml:space="preserve"> de către </w:t>
      </w:r>
      <w:r w:rsidR="004C55CF" w:rsidRPr="00740761">
        <w:rPr>
          <w:rFonts w:asciiTheme="minorHAnsi" w:hAnsiTheme="minorHAnsi" w:cstheme="minorHAnsi"/>
          <w:sz w:val="22"/>
          <w:szCs w:val="22"/>
        </w:rPr>
        <w:t>instanța</w:t>
      </w:r>
      <w:r w:rsidRPr="00740761">
        <w:rPr>
          <w:rFonts w:asciiTheme="minorHAnsi" w:hAnsiTheme="minorHAnsi" w:cstheme="minorHAnsi"/>
          <w:sz w:val="22"/>
          <w:szCs w:val="22"/>
        </w:rPr>
        <w:t xml:space="preserve"> de judecată competentă de la sediul</w:t>
      </w:r>
      <w:r w:rsidR="00333021" w:rsidRPr="00740761">
        <w:rPr>
          <w:rFonts w:asciiTheme="minorHAnsi" w:hAnsiTheme="minorHAnsi" w:cstheme="minorHAnsi"/>
          <w:sz w:val="22"/>
          <w:szCs w:val="22"/>
        </w:rPr>
        <w:t xml:space="preserve"> </w:t>
      </w:r>
      <w:r w:rsidR="00F820BC" w:rsidRPr="00740761">
        <w:rPr>
          <w:rFonts w:asciiTheme="minorHAnsi" w:hAnsiTheme="minorHAnsi" w:cstheme="minorHAnsi"/>
          <w:sz w:val="22"/>
          <w:szCs w:val="22"/>
        </w:rPr>
        <w:t>Beneficiarului</w:t>
      </w:r>
      <w:r w:rsidRPr="00740761">
        <w:rPr>
          <w:rFonts w:asciiTheme="minorHAnsi" w:hAnsiTheme="minorHAnsi" w:cstheme="minorHAnsi"/>
          <w:sz w:val="22"/>
          <w:szCs w:val="22"/>
        </w:rPr>
        <w:t xml:space="preserve">, conform </w:t>
      </w:r>
      <w:r w:rsidR="004C55CF" w:rsidRPr="00740761">
        <w:rPr>
          <w:rFonts w:asciiTheme="minorHAnsi" w:hAnsiTheme="minorHAnsi" w:cstheme="minorHAnsi"/>
          <w:sz w:val="22"/>
          <w:szCs w:val="22"/>
        </w:rPr>
        <w:t>legislației</w:t>
      </w:r>
      <w:r w:rsidRPr="00740761">
        <w:rPr>
          <w:rFonts w:asciiTheme="minorHAnsi" w:hAnsiTheme="minorHAnsi" w:cstheme="minorHAnsi"/>
          <w:sz w:val="22"/>
          <w:szCs w:val="22"/>
        </w:rPr>
        <w:t xml:space="preserve"> române în vigoare.</w:t>
      </w:r>
    </w:p>
    <w:p w:rsidR="00353CA2" w:rsidRPr="00740761" w:rsidRDefault="00B05A6C" w:rsidP="007B29B0">
      <w:pPr>
        <w:pStyle w:val="Cmsor2"/>
        <w:spacing w:line="240" w:lineRule="auto"/>
        <w:rPr>
          <w:rFonts w:asciiTheme="minorHAnsi" w:hAnsiTheme="minorHAnsi" w:cstheme="minorHAnsi"/>
          <w:sz w:val="22"/>
          <w:szCs w:val="22"/>
        </w:rPr>
      </w:pPr>
      <w:r w:rsidRPr="00740761">
        <w:rPr>
          <w:rFonts w:asciiTheme="minorHAnsi" w:hAnsiTheme="minorHAnsi" w:cstheme="minorHAnsi"/>
          <w:sz w:val="22"/>
          <w:szCs w:val="22"/>
        </w:rPr>
        <w:t>X</w:t>
      </w:r>
      <w:r w:rsidR="00353CA2" w:rsidRPr="00740761">
        <w:rPr>
          <w:rFonts w:asciiTheme="minorHAnsi" w:hAnsiTheme="minorHAnsi" w:cstheme="minorHAnsi"/>
          <w:sz w:val="22"/>
          <w:szCs w:val="22"/>
        </w:rPr>
        <w:t>V</w:t>
      </w:r>
      <w:r w:rsidR="00815D73" w:rsidRPr="00740761">
        <w:rPr>
          <w:rFonts w:asciiTheme="minorHAnsi" w:hAnsiTheme="minorHAnsi" w:cstheme="minorHAnsi"/>
          <w:sz w:val="22"/>
          <w:szCs w:val="22"/>
        </w:rPr>
        <w:t>I</w:t>
      </w:r>
      <w:r w:rsidR="00353CA2" w:rsidRPr="00740761">
        <w:rPr>
          <w:rFonts w:asciiTheme="minorHAnsi" w:hAnsiTheme="minorHAnsi" w:cstheme="minorHAnsi"/>
          <w:sz w:val="22"/>
          <w:szCs w:val="22"/>
        </w:rPr>
        <w:t>. CLAUZE FINALE</w:t>
      </w:r>
    </w:p>
    <w:p w:rsidR="00353CA2" w:rsidRPr="00740761" w:rsidRDefault="00353CA2" w:rsidP="007B29B0">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bCs/>
          <w:sz w:val="22"/>
          <w:szCs w:val="22"/>
        </w:rPr>
        <w:t>1</w:t>
      </w:r>
      <w:r w:rsidR="00815D73" w:rsidRPr="00740761">
        <w:rPr>
          <w:rFonts w:asciiTheme="minorHAnsi" w:hAnsiTheme="minorHAnsi" w:cstheme="minorHAnsi"/>
          <w:b/>
          <w:bCs/>
          <w:sz w:val="22"/>
          <w:szCs w:val="22"/>
        </w:rPr>
        <w:t>6</w:t>
      </w:r>
      <w:r w:rsidRPr="00740761">
        <w:rPr>
          <w:rFonts w:asciiTheme="minorHAnsi" w:hAnsiTheme="minorHAnsi" w:cstheme="minorHAnsi"/>
          <w:b/>
          <w:bCs/>
          <w:sz w:val="22"/>
          <w:szCs w:val="22"/>
        </w:rPr>
        <w:t>.1.</w:t>
      </w:r>
      <w:r w:rsidRPr="00740761">
        <w:rPr>
          <w:rFonts w:asciiTheme="minorHAnsi" w:hAnsiTheme="minorHAnsi" w:cstheme="minorHAnsi"/>
          <w:sz w:val="22"/>
          <w:szCs w:val="22"/>
        </w:rPr>
        <w:t xml:space="preserve"> Prezentul contract poate fi modificat </w:t>
      </w:r>
      <w:r w:rsidR="004C55CF" w:rsidRPr="00740761">
        <w:rPr>
          <w:rFonts w:asciiTheme="minorHAnsi" w:hAnsiTheme="minorHAnsi" w:cstheme="minorHAnsi"/>
          <w:sz w:val="22"/>
          <w:szCs w:val="22"/>
        </w:rPr>
        <w:t>și</w:t>
      </w:r>
      <w:r w:rsidRPr="00740761">
        <w:rPr>
          <w:rFonts w:asciiTheme="minorHAnsi" w:hAnsiTheme="minorHAnsi" w:cstheme="minorHAnsi"/>
          <w:sz w:val="22"/>
          <w:szCs w:val="22"/>
        </w:rPr>
        <w:t xml:space="preserve">/sau completat numai cu acordul </w:t>
      </w:r>
      <w:r w:rsidR="004C55CF" w:rsidRPr="00740761">
        <w:rPr>
          <w:rFonts w:asciiTheme="minorHAnsi" w:hAnsiTheme="minorHAnsi" w:cstheme="minorHAnsi"/>
          <w:sz w:val="22"/>
          <w:szCs w:val="22"/>
        </w:rPr>
        <w:t>părților</w:t>
      </w:r>
      <w:r w:rsidRPr="00740761">
        <w:rPr>
          <w:rFonts w:asciiTheme="minorHAnsi" w:hAnsiTheme="minorHAnsi" w:cstheme="minorHAnsi"/>
          <w:sz w:val="22"/>
          <w:szCs w:val="22"/>
        </w:rPr>
        <w:t xml:space="preserve">, prin Act </w:t>
      </w:r>
      <w:r w:rsidR="004C55CF" w:rsidRPr="00740761">
        <w:rPr>
          <w:rFonts w:asciiTheme="minorHAnsi" w:hAnsiTheme="minorHAnsi" w:cstheme="minorHAnsi"/>
          <w:sz w:val="22"/>
          <w:szCs w:val="22"/>
        </w:rPr>
        <w:t>adițional</w:t>
      </w:r>
      <w:r w:rsidRPr="00740761">
        <w:rPr>
          <w:rFonts w:asciiTheme="minorHAnsi" w:hAnsiTheme="minorHAnsi" w:cstheme="minorHAnsi"/>
          <w:sz w:val="22"/>
          <w:szCs w:val="22"/>
        </w:rPr>
        <w:t>.</w:t>
      </w:r>
    </w:p>
    <w:p w:rsidR="00353CA2" w:rsidRPr="00740761" w:rsidRDefault="00353CA2" w:rsidP="007B29B0">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bCs/>
          <w:sz w:val="22"/>
          <w:szCs w:val="22"/>
        </w:rPr>
        <w:t>1</w:t>
      </w:r>
      <w:r w:rsidR="00815D73" w:rsidRPr="00740761">
        <w:rPr>
          <w:rFonts w:asciiTheme="minorHAnsi" w:hAnsiTheme="minorHAnsi" w:cstheme="minorHAnsi"/>
          <w:b/>
          <w:bCs/>
          <w:sz w:val="22"/>
          <w:szCs w:val="22"/>
        </w:rPr>
        <w:t>6</w:t>
      </w:r>
      <w:r w:rsidRPr="00740761">
        <w:rPr>
          <w:rFonts w:asciiTheme="minorHAnsi" w:hAnsiTheme="minorHAnsi" w:cstheme="minorHAnsi"/>
          <w:b/>
          <w:bCs/>
          <w:sz w:val="22"/>
          <w:szCs w:val="22"/>
        </w:rPr>
        <w:t>.2.</w:t>
      </w:r>
      <w:r w:rsidRPr="00740761">
        <w:rPr>
          <w:rFonts w:asciiTheme="minorHAnsi" w:hAnsiTheme="minorHAnsi" w:cstheme="minorHAnsi"/>
          <w:sz w:val="22"/>
          <w:szCs w:val="22"/>
        </w:rPr>
        <w:t xml:space="preserve"> Răspunderea </w:t>
      </w:r>
      <w:r w:rsidR="00897B77" w:rsidRPr="00740761">
        <w:rPr>
          <w:rFonts w:asciiTheme="minorHAnsi" w:hAnsiTheme="minorHAnsi" w:cstheme="minorHAnsi"/>
          <w:b/>
          <w:sz w:val="22"/>
          <w:szCs w:val="22"/>
        </w:rPr>
        <w:t>Prestator</w:t>
      </w:r>
      <w:r w:rsidRPr="00740761">
        <w:rPr>
          <w:rFonts w:asciiTheme="minorHAnsi" w:hAnsiTheme="minorHAnsi" w:cstheme="minorHAnsi"/>
          <w:b/>
          <w:sz w:val="22"/>
          <w:szCs w:val="22"/>
        </w:rPr>
        <w:t>ului</w:t>
      </w:r>
      <w:r w:rsidRPr="00740761">
        <w:rPr>
          <w:rFonts w:asciiTheme="minorHAnsi" w:hAnsiTheme="minorHAnsi" w:cstheme="minorHAnsi"/>
          <w:sz w:val="22"/>
          <w:szCs w:val="22"/>
        </w:rPr>
        <w:t xml:space="preserve"> încetează </w:t>
      </w:r>
      <w:r w:rsidR="005A4F82" w:rsidRPr="00740761">
        <w:rPr>
          <w:rFonts w:asciiTheme="minorHAnsi" w:hAnsiTheme="minorHAnsi" w:cstheme="minorHAnsi"/>
          <w:sz w:val="22"/>
          <w:szCs w:val="22"/>
        </w:rPr>
        <w:t xml:space="preserve"> odată cu finalizarea </w:t>
      </w:r>
      <w:r w:rsidR="001F30F5" w:rsidRPr="00740761">
        <w:rPr>
          <w:rFonts w:asciiTheme="minorHAnsi" w:hAnsiTheme="minorHAnsi" w:cstheme="minorHAnsi"/>
          <w:sz w:val="22"/>
          <w:szCs w:val="22"/>
        </w:rPr>
        <w:t>lucrărilor</w:t>
      </w:r>
      <w:r w:rsidR="00FB2C65" w:rsidRPr="00740761">
        <w:rPr>
          <w:rFonts w:asciiTheme="minorHAnsi" w:hAnsiTheme="minorHAnsi" w:cstheme="minorHAnsi"/>
          <w:sz w:val="22"/>
          <w:szCs w:val="22"/>
        </w:rPr>
        <w:t xml:space="preserve"> și </w:t>
      </w:r>
      <w:r w:rsidR="001F30F5" w:rsidRPr="00740761">
        <w:rPr>
          <w:rFonts w:asciiTheme="minorHAnsi" w:hAnsiTheme="minorHAnsi" w:cstheme="minorHAnsi"/>
          <w:sz w:val="22"/>
          <w:szCs w:val="22"/>
        </w:rPr>
        <w:t xml:space="preserve">dacă este cazul </w:t>
      </w:r>
      <w:r w:rsidR="00FB2C65" w:rsidRPr="00740761">
        <w:rPr>
          <w:rFonts w:asciiTheme="minorHAnsi" w:hAnsiTheme="minorHAnsi" w:cstheme="minorHAnsi"/>
          <w:sz w:val="22"/>
          <w:szCs w:val="22"/>
        </w:rPr>
        <w:t>depunerea de către Beneficiar a ultimei cereri de plată</w:t>
      </w:r>
      <w:r w:rsidR="005A4F82" w:rsidRPr="00740761">
        <w:rPr>
          <w:rFonts w:asciiTheme="minorHAnsi" w:hAnsiTheme="minorHAnsi" w:cstheme="minorHAnsi"/>
          <w:sz w:val="22"/>
          <w:szCs w:val="22"/>
        </w:rPr>
        <w:t>.</w:t>
      </w:r>
    </w:p>
    <w:p w:rsidR="00353CA2" w:rsidRPr="00740761" w:rsidRDefault="00353CA2" w:rsidP="007B29B0">
      <w:pPr>
        <w:pStyle w:val="art"/>
        <w:numPr>
          <w:ilvl w:val="0"/>
          <w:numId w:val="0"/>
        </w:numPr>
        <w:spacing w:before="0"/>
        <w:rPr>
          <w:rFonts w:asciiTheme="minorHAnsi" w:hAnsiTheme="minorHAnsi" w:cstheme="minorHAnsi"/>
          <w:sz w:val="22"/>
          <w:szCs w:val="22"/>
        </w:rPr>
      </w:pPr>
      <w:r w:rsidRPr="00740761">
        <w:rPr>
          <w:rFonts w:asciiTheme="minorHAnsi" w:hAnsiTheme="minorHAnsi" w:cstheme="minorHAnsi"/>
          <w:b/>
          <w:bCs/>
          <w:sz w:val="22"/>
          <w:szCs w:val="22"/>
        </w:rPr>
        <w:t>1</w:t>
      </w:r>
      <w:r w:rsidR="00815D73" w:rsidRPr="00740761">
        <w:rPr>
          <w:rFonts w:asciiTheme="minorHAnsi" w:hAnsiTheme="minorHAnsi" w:cstheme="minorHAnsi"/>
          <w:b/>
          <w:bCs/>
          <w:sz w:val="22"/>
          <w:szCs w:val="22"/>
        </w:rPr>
        <w:t>6</w:t>
      </w:r>
      <w:r w:rsidRPr="00740761">
        <w:rPr>
          <w:rFonts w:asciiTheme="minorHAnsi" w:hAnsiTheme="minorHAnsi" w:cstheme="minorHAnsi"/>
          <w:b/>
          <w:bCs/>
          <w:sz w:val="22"/>
          <w:szCs w:val="22"/>
        </w:rPr>
        <w:t>.</w:t>
      </w:r>
      <w:r w:rsidR="00A4142F" w:rsidRPr="00740761">
        <w:rPr>
          <w:rFonts w:asciiTheme="minorHAnsi" w:hAnsiTheme="minorHAnsi" w:cstheme="minorHAnsi"/>
          <w:b/>
          <w:bCs/>
          <w:sz w:val="22"/>
          <w:szCs w:val="22"/>
        </w:rPr>
        <w:t>3</w:t>
      </w:r>
      <w:r w:rsidRPr="00740761">
        <w:rPr>
          <w:rFonts w:asciiTheme="minorHAnsi" w:hAnsiTheme="minorHAnsi" w:cstheme="minorHAnsi"/>
          <w:b/>
          <w:bCs/>
          <w:sz w:val="22"/>
          <w:szCs w:val="22"/>
        </w:rPr>
        <w:t>.</w:t>
      </w:r>
      <w:r w:rsidRPr="00740761">
        <w:rPr>
          <w:rFonts w:asciiTheme="minorHAnsi" w:hAnsiTheme="minorHAnsi" w:cstheme="minorHAnsi"/>
          <w:sz w:val="22"/>
          <w:szCs w:val="22"/>
        </w:rPr>
        <w:t xml:space="preserve"> Prezentul contract reprezintă </w:t>
      </w:r>
      <w:r w:rsidR="004C55CF" w:rsidRPr="00740761">
        <w:rPr>
          <w:rFonts w:asciiTheme="minorHAnsi" w:hAnsiTheme="minorHAnsi" w:cstheme="minorHAnsi"/>
          <w:sz w:val="22"/>
          <w:szCs w:val="22"/>
        </w:rPr>
        <w:t>voința</w:t>
      </w:r>
      <w:r w:rsidRPr="00740761">
        <w:rPr>
          <w:rFonts w:asciiTheme="minorHAnsi" w:hAnsiTheme="minorHAnsi" w:cstheme="minorHAnsi"/>
          <w:sz w:val="22"/>
          <w:szCs w:val="22"/>
        </w:rPr>
        <w:t xml:space="preserve"> </w:t>
      </w:r>
      <w:r w:rsidR="004C55CF" w:rsidRPr="00740761">
        <w:rPr>
          <w:rFonts w:asciiTheme="minorHAnsi" w:hAnsiTheme="minorHAnsi" w:cstheme="minorHAnsi"/>
          <w:sz w:val="22"/>
          <w:szCs w:val="22"/>
        </w:rPr>
        <w:t>părților</w:t>
      </w:r>
      <w:r w:rsidRPr="00740761">
        <w:rPr>
          <w:rFonts w:asciiTheme="minorHAnsi" w:hAnsiTheme="minorHAnsi" w:cstheme="minorHAnsi"/>
          <w:sz w:val="22"/>
          <w:szCs w:val="22"/>
        </w:rPr>
        <w:t xml:space="preserve"> </w:t>
      </w:r>
      <w:r w:rsidR="004C55CF" w:rsidRPr="00740761">
        <w:rPr>
          <w:rFonts w:asciiTheme="minorHAnsi" w:hAnsiTheme="minorHAnsi" w:cstheme="minorHAnsi"/>
          <w:sz w:val="22"/>
          <w:szCs w:val="22"/>
        </w:rPr>
        <w:t>și</w:t>
      </w:r>
      <w:r w:rsidRPr="00740761">
        <w:rPr>
          <w:rFonts w:asciiTheme="minorHAnsi" w:hAnsiTheme="minorHAnsi" w:cstheme="minorHAnsi"/>
          <w:sz w:val="22"/>
          <w:szCs w:val="22"/>
        </w:rPr>
        <w:t xml:space="preserve"> înlătură orice altă </w:t>
      </w:r>
      <w:r w:rsidR="004C55CF" w:rsidRPr="00740761">
        <w:rPr>
          <w:rFonts w:asciiTheme="minorHAnsi" w:hAnsiTheme="minorHAnsi" w:cstheme="minorHAnsi"/>
          <w:sz w:val="22"/>
          <w:szCs w:val="22"/>
        </w:rPr>
        <w:t>înțelegere</w:t>
      </w:r>
      <w:r w:rsidRPr="00740761">
        <w:rPr>
          <w:rFonts w:asciiTheme="minorHAnsi" w:hAnsiTheme="minorHAnsi" w:cstheme="minorHAnsi"/>
          <w:sz w:val="22"/>
          <w:szCs w:val="22"/>
        </w:rPr>
        <w:t xml:space="preserve"> verbală dintre acestea, anterioară sau ulterioară încheierii lui.</w:t>
      </w:r>
    </w:p>
    <w:p w:rsidR="00353CA2" w:rsidRPr="00740761" w:rsidRDefault="00353CA2" w:rsidP="007B29B0">
      <w:pPr>
        <w:pStyle w:val="paragraf"/>
        <w:spacing w:line="240" w:lineRule="auto"/>
        <w:rPr>
          <w:rFonts w:asciiTheme="minorHAnsi" w:hAnsiTheme="minorHAnsi" w:cstheme="minorHAnsi"/>
          <w:sz w:val="22"/>
          <w:szCs w:val="22"/>
        </w:rPr>
      </w:pPr>
      <w:r w:rsidRPr="00740761">
        <w:rPr>
          <w:rFonts w:asciiTheme="minorHAnsi" w:hAnsiTheme="minorHAnsi" w:cstheme="minorHAnsi"/>
          <w:sz w:val="22"/>
          <w:szCs w:val="22"/>
        </w:rPr>
        <w:t>Prezentul c</w:t>
      </w:r>
      <w:r w:rsidR="00526233" w:rsidRPr="00740761">
        <w:rPr>
          <w:rFonts w:asciiTheme="minorHAnsi" w:hAnsiTheme="minorHAnsi" w:cstheme="minorHAnsi"/>
          <w:sz w:val="22"/>
          <w:szCs w:val="22"/>
        </w:rPr>
        <w:t xml:space="preserve">ontract a fost încheiat </w:t>
      </w:r>
      <w:r w:rsidRPr="00740761">
        <w:rPr>
          <w:rFonts w:asciiTheme="minorHAnsi" w:hAnsiTheme="minorHAnsi" w:cstheme="minorHAnsi"/>
          <w:sz w:val="22"/>
          <w:szCs w:val="22"/>
        </w:rPr>
        <w:t>în 2 (două) exemplare</w:t>
      </w:r>
      <w:r w:rsidR="00A242B8" w:rsidRPr="00740761">
        <w:rPr>
          <w:rFonts w:asciiTheme="minorHAnsi" w:hAnsiTheme="minorHAnsi" w:cstheme="minorHAnsi"/>
          <w:sz w:val="22"/>
          <w:szCs w:val="22"/>
        </w:rPr>
        <w:t xml:space="preserve"> originale</w:t>
      </w:r>
      <w:r w:rsidRPr="00740761">
        <w:rPr>
          <w:rFonts w:asciiTheme="minorHAnsi" w:hAnsiTheme="minorHAnsi" w:cstheme="minorHAnsi"/>
          <w:sz w:val="22"/>
          <w:szCs w:val="22"/>
        </w:rPr>
        <w:t>, câte un exemplar pentru fiecare parte.</w:t>
      </w:r>
    </w:p>
    <w:p w:rsidR="00303402" w:rsidRPr="00740761" w:rsidRDefault="00303402" w:rsidP="007B29B0">
      <w:pPr>
        <w:pStyle w:val="paragraf"/>
        <w:spacing w:line="240" w:lineRule="auto"/>
        <w:rPr>
          <w:rFonts w:asciiTheme="minorHAnsi" w:hAnsiTheme="minorHAnsi" w:cstheme="minorHAnsi"/>
          <w:sz w:val="22"/>
          <w:szCs w:val="22"/>
        </w:rPr>
      </w:pPr>
    </w:p>
    <w:tbl>
      <w:tblPr>
        <w:tblW w:w="10188" w:type="dxa"/>
        <w:tblLook w:val="0000" w:firstRow="0" w:lastRow="0" w:firstColumn="0" w:lastColumn="0" w:noHBand="0" w:noVBand="0"/>
      </w:tblPr>
      <w:tblGrid>
        <w:gridCol w:w="2382"/>
        <w:gridCol w:w="2383"/>
        <w:gridCol w:w="5423"/>
      </w:tblGrid>
      <w:tr w:rsidR="00623C51" w:rsidRPr="00740761" w:rsidTr="008E5472">
        <w:trPr>
          <w:trHeight w:val="645"/>
        </w:trPr>
        <w:tc>
          <w:tcPr>
            <w:tcW w:w="4765" w:type="dxa"/>
            <w:gridSpan w:val="2"/>
          </w:tcPr>
          <w:p w:rsidR="00623C51" w:rsidRPr="00740761" w:rsidRDefault="00623C51" w:rsidP="007A1AB0">
            <w:pPr>
              <w:jc w:val="center"/>
              <w:rPr>
                <w:rFonts w:asciiTheme="minorHAnsi" w:hAnsiTheme="minorHAnsi" w:cstheme="minorHAnsi"/>
                <w:b/>
                <w:sz w:val="22"/>
                <w:szCs w:val="22"/>
              </w:rPr>
            </w:pPr>
            <w:r w:rsidRPr="00740761">
              <w:rPr>
                <w:rFonts w:asciiTheme="minorHAnsi" w:hAnsiTheme="minorHAnsi" w:cstheme="minorHAnsi"/>
                <w:b/>
                <w:sz w:val="22"/>
                <w:szCs w:val="22"/>
              </w:rPr>
              <w:t>BENEFICIAR</w:t>
            </w:r>
          </w:p>
          <w:p w:rsidR="00623C51" w:rsidRPr="00740761" w:rsidRDefault="00623C51" w:rsidP="007A1AB0">
            <w:pPr>
              <w:jc w:val="center"/>
              <w:rPr>
                <w:rFonts w:asciiTheme="minorHAnsi" w:hAnsiTheme="minorHAnsi" w:cstheme="minorHAnsi"/>
                <w:b/>
                <w:sz w:val="22"/>
                <w:szCs w:val="22"/>
              </w:rPr>
            </w:pPr>
            <w:r w:rsidRPr="00740761">
              <w:rPr>
                <w:rFonts w:asciiTheme="minorHAnsi" w:hAnsiTheme="minorHAnsi" w:cstheme="minorHAnsi"/>
                <w:b/>
                <w:sz w:val="22"/>
                <w:szCs w:val="22"/>
              </w:rPr>
              <w:t>COMUNA PRAID</w:t>
            </w:r>
          </w:p>
          <w:p w:rsidR="00623C51" w:rsidRPr="00740761" w:rsidRDefault="00623C51" w:rsidP="00C7735F">
            <w:pPr>
              <w:jc w:val="center"/>
              <w:rPr>
                <w:rFonts w:asciiTheme="minorHAnsi" w:hAnsiTheme="minorHAnsi" w:cstheme="minorHAnsi"/>
                <w:sz w:val="22"/>
                <w:szCs w:val="22"/>
              </w:rPr>
            </w:pPr>
            <w:r w:rsidRPr="00740761">
              <w:rPr>
                <w:rFonts w:asciiTheme="minorHAnsi" w:hAnsiTheme="minorHAnsi" w:cstheme="minorHAnsi"/>
                <w:sz w:val="22"/>
                <w:szCs w:val="22"/>
              </w:rPr>
              <w:t>reprezentată prin</w:t>
            </w:r>
          </w:p>
        </w:tc>
        <w:tc>
          <w:tcPr>
            <w:tcW w:w="5423" w:type="dxa"/>
            <w:vMerge w:val="restart"/>
          </w:tcPr>
          <w:p w:rsidR="00623C51" w:rsidRPr="00740761" w:rsidRDefault="00623C51" w:rsidP="007A1AB0">
            <w:pPr>
              <w:jc w:val="center"/>
              <w:rPr>
                <w:rFonts w:asciiTheme="minorHAnsi" w:hAnsiTheme="minorHAnsi" w:cstheme="minorHAnsi"/>
                <w:b/>
                <w:sz w:val="22"/>
                <w:szCs w:val="22"/>
              </w:rPr>
            </w:pPr>
            <w:r w:rsidRPr="00740761">
              <w:rPr>
                <w:rFonts w:asciiTheme="minorHAnsi" w:hAnsiTheme="minorHAnsi" w:cstheme="minorHAnsi"/>
                <w:b/>
                <w:sz w:val="22"/>
                <w:szCs w:val="22"/>
              </w:rPr>
              <w:t>PRESTATOR,</w:t>
            </w:r>
          </w:p>
          <w:p w:rsidR="00623C51" w:rsidRPr="00740761" w:rsidRDefault="00D33BAD" w:rsidP="007A1AB0">
            <w:pPr>
              <w:jc w:val="center"/>
              <w:rPr>
                <w:rFonts w:asciiTheme="minorHAnsi" w:hAnsiTheme="minorHAnsi" w:cstheme="minorHAnsi"/>
                <w:b/>
                <w:sz w:val="22"/>
                <w:szCs w:val="22"/>
              </w:rPr>
            </w:pPr>
            <w:r w:rsidRPr="00740761">
              <w:rPr>
                <w:rFonts w:asciiTheme="minorHAnsi" w:hAnsiTheme="minorHAnsi" w:cstheme="minorHAnsi"/>
                <w:b/>
                <w:sz w:val="22"/>
                <w:szCs w:val="22"/>
              </w:rPr>
              <w:t xml:space="preserve">S.C. </w:t>
            </w:r>
            <w:r w:rsidR="001C23FE" w:rsidRPr="00740761">
              <w:rPr>
                <w:rFonts w:asciiTheme="minorHAnsi" w:hAnsiTheme="minorHAnsi" w:cstheme="minorHAnsi"/>
                <w:b/>
                <w:sz w:val="22"/>
                <w:szCs w:val="22"/>
              </w:rPr>
              <w:t>…….</w:t>
            </w:r>
            <w:r w:rsidRPr="00740761">
              <w:rPr>
                <w:rFonts w:asciiTheme="minorHAnsi" w:hAnsiTheme="minorHAnsi" w:cstheme="minorHAnsi"/>
                <w:b/>
                <w:sz w:val="22"/>
                <w:szCs w:val="22"/>
              </w:rPr>
              <w:t xml:space="preserve"> S.R.L</w:t>
            </w:r>
            <w:r w:rsidR="00623C51" w:rsidRPr="00740761">
              <w:rPr>
                <w:rFonts w:asciiTheme="minorHAnsi" w:hAnsiTheme="minorHAnsi" w:cstheme="minorHAnsi"/>
                <w:b/>
                <w:sz w:val="22"/>
                <w:szCs w:val="22"/>
              </w:rPr>
              <w:t xml:space="preserve">. </w:t>
            </w:r>
          </w:p>
          <w:p w:rsidR="00623C51" w:rsidRPr="00740761" w:rsidRDefault="00623C51" w:rsidP="007A1AB0">
            <w:pPr>
              <w:jc w:val="center"/>
              <w:rPr>
                <w:rFonts w:asciiTheme="minorHAnsi" w:hAnsiTheme="minorHAnsi" w:cstheme="minorHAnsi"/>
                <w:sz w:val="22"/>
                <w:szCs w:val="22"/>
              </w:rPr>
            </w:pPr>
            <w:r w:rsidRPr="00740761">
              <w:rPr>
                <w:rFonts w:asciiTheme="minorHAnsi" w:hAnsiTheme="minorHAnsi" w:cstheme="minorHAnsi"/>
                <w:sz w:val="22"/>
                <w:szCs w:val="22"/>
              </w:rPr>
              <w:t>reprezentată prin</w:t>
            </w:r>
          </w:p>
          <w:p w:rsidR="00623C51" w:rsidRPr="00740761" w:rsidRDefault="001C23FE" w:rsidP="007A1AB0">
            <w:pPr>
              <w:jc w:val="center"/>
              <w:rPr>
                <w:rFonts w:asciiTheme="minorHAnsi" w:hAnsiTheme="minorHAnsi" w:cstheme="minorHAnsi"/>
                <w:b/>
                <w:sz w:val="22"/>
                <w:szCs w:val="22"/>
              </w:rPr>
            </w:pPr>
            <w:r w:rsidRPr="00740761">
              <w:rPr>
                <w:rFonts w:asciiTheme="minorHAnsi" w:hAnsiTheme="minorHAnsi" w:cstheme="minorHAnsi"/>
                <w:b/>
                <w:sz w:val="22"/>
                <w:szCs w:val="22"/>
              </w:rPr>
              <w:t>……………..</w:t>
            </w:r>
            <w:r w:rsidR="00623C51" w:rsidRPr="00740761">
              <w:rPr>
                <w:rFonts w:asciiTheme="minorHAnsi" w:hAnsiTheme="minorHAnsi" w:cstheme="minorHAnsi"/>
                <w:b/>
                <w:sz w:val="22"/>
                <w:szCs w:val="22"/>
              </w:rPr>
              <w:t xml:space="preserve"> </w:t>
            </w:r>
          </w:p>
          <w:p w:rsidR="00623C51" w:rsidRPr="00740761" w:rsidRDefault="00623C51" w:rsidP="007A1AB0">
            <w:pPr>
              <w:jc w:val="center"/>
              <w:rPr>
                <w:rFonts w:asciiTheme="minorHAnsi" w:hAnsiTheme="minorHAnsi" w:cstheme="minorHAnsi"/>
                <w:b/>
                <w:sz w:val="22"/>
                <w:szCs w:val="22"/>
              </w:rPr>
            </w:pPr>
            <w:r w:rsidRPr="00740761">
              <w:rPr>
                <w:rFonts w:asciiTheme="minorHAnsi" w:hAnsiTheme="minorHAnsi" w:cstheme="minorHAnsi"/>
                <w:b/>
                <w:sz w:val="22"/>
                <w:szCs w:val="22"/>
              </w:rPr>
              <w:t>Administrator</w:t>
            </w:r>
          </w:p>
        </w:tc>
      </w:tr>
      <w:tr w:rsidR="00623C51" w:rsidRPr="00740761" w:rsidTr="008E5472">
        <w:trPr>
          <w:trHeight w:val="645"/>
        </w:trPr>
        <w:tc>
          <w:tcPr>
            <w:tcW w:w="2382" w:type="dxa"/>
          </w:tcPr>
          <w:p w:rsidR="00623C51" w:rsidRPr="00740761" w:rsidRDefault="00623C51" w:rsidP="00623C51">
            <w:pPr>
              <w:jc w:val="center"/>
              <w:rPr>
                <w:rFonts w:asciiTheme="minorHAnsi" w:hAnsiTheme="minorHAnsi" w:cstheme="minorHAnsi"/>
                <w:b/>
                <w:sz w:val="22"/>
                <w:szCs w:val="22"/>
              </w:rPr>
            </w:pPr>
            <w:r w:rsidRPr="00740761">
              <w:rPr>
                <w:rFonts w:asciiTheme="minorHAnsi" w:hAnsiTheme="minorHAnsi" w:cstheme="minorHAnsi"/>
                <w:b/>
                <w:sz w:val="22"/>
                <w:szCs w:val="22"/>
              </w:rPr>
              <w:t xml:space="preserve">Primar </w:t>
            </w:r>
          </w:p>
          <w:p w:rsidR="008E5472" w:rsidRPr="00740761" w:rsidRDefault="00623C51" w:rsidP="00197EBF">
            <w:pPr>
              <w:jc w:val="center"/>
              <w:rPr>
                <w:rFonts w:asciiTheme="minorHAnsi" w:hAnsiTheme="minorHAnsi" w:cstheme="minorHAnsi"/>
                <w:b/>
                <w:bCs/>
                <w:sz w:val="22"/>
                <w:szCs w:val="22"/>
              </w:rPr>
            </w:pPr>
            <w:r w:rsidRPr="00740761">
              <w:rPr>
                <w:rFonts w:asciiTheme="minorHAnsi" w:hAnsiTheme="minorHAnsi" w:cstheme="minorHAnsi"/>
                <w:b/>
                <w:bCs/>
                <w:sz w:val="22"/>
                <w:szCs w:val="22"/>
              </w:rPr>
              <w:t>Bokor Alexandru</w:t>
            </w:r>
          </w:p>
        </w:tc>
        <w:tc>
          <w:tcPr>
            <w:tcW w:w="2383" w:type="dxa"/>
          </w:tcPr>
          <w:p w:rsidR="00623C51" w:rsidRPr="00740761" w:rsidRDefault="00B52181" w:rsidP="00623C51">
            <w:pPr>
              <w:jc w:val="center"/>
              <w:rPr>
                <w:rFonts w:asciiTheme="minorHAnsi" w:hAnsiTheme="minorHAnsi" w:cstheme="minorHAnsi"/>
                <w:b/>
                <w:bCs/>
                <w:sz w:val="22"/>
                <w:szCs w:val="22"/>
              </w:rPr>
            </w:pPr>
            <w:r w:rsidRPr="00740761">
              <w:rPr>
                <w:rFonts w:asciiTheme="minorHAnsi" w:hAnsiTheme="minorHAnsi" w:cstheme="minorHAnsi"/>
                <w:b/>
                <w:bCs/>
                <w:sz w:val="22"/>
                <w:szCs w:val="22"/>
              </w:rPr>
              <w:t>Șef birou fin</w:t>
            </w:r>
            <w:r w:rsidR="001F30F5" w:rsidRPr="00740761">
              <w:rPr>
                <w:rFonts w:asciiTheme="minorHAnsi" w:hAnsiTheme="minorHAnsi" w:cstheme="minorHAnsi"/>
                <w:b/>
                <w:bCs/>
                <w:sz w:val="22"/>
                <w:szCs w:val="22"/>
              </w:rPr>
              <w:t>-contabil</w:t>
            </w:r>
          </w:p>
          <w:p w:rsidR="00623C51" w:rsidRPr="00740761" w:rsidRDefault="004C55CF" w:rsidP="00B52181">
            <w:pPr>
              <w:pStyle w:val="paragraf"/>
              <w:spacing w:line="240" w:lineRule="auto"/>
              <w:jc w:val="center"/>
              <w:rPr>
                <w:rFonts w:asciiTheme="minorHAnsi" w:hAnsiTheme="minorHAnsi" w:cstheme="minorHAnsi"/>
                <w:b/>
                <w:sz w:val="22"/>
                <w:szCs w:val="22"/>
              </w:rPr>
            </w:pPr>
            <w:r w:rsidRPr="00740761">
              <w:rPr>
                <w:rFonts w:asciiTheme="minorHAnsi" w:hAnsiTheme="minorHAnsi" w:cstheme="minorHAnsi"/>
                <w:b/>
                <w:sz w:val="22"/>
                <w:szCs w:val="22"/>
              </w:rPr>
              <w:t>Kovács</w:t>
            </w:r>
            <w:r w:rsidR="00623C51" w:rsidRPr="00740761">
              <w:rPr>
                <w:rFonts w:asciiTheme="minorHAnsi" w:hAnsiTheme="minorHAnsi" w:cstheme="minorHAnsi"/>
                <w:b/>
                <w:sz w:val="22"/>
                <w:szCs w:val="22"/>
              </w:rPr>
              <w:t xml:space="preserve"> </w:t>
            </w:r>
            <w:r w:rsidR="00B52181" w:rsidRPr="00740761">
              <w:rPr>
                <w:rFonts w:asciiTheme="minorHAnsi" w:hAnsiTheme="minorHAnsi" w:cstheme="minorHAnsi"/>
                <w:b/>
                <w:sz w:val="22"/>
                <w:szCs w:val="22"/>
              </w:rPr>
              <w:t>Margit</w:t>
            </w:r>
          </w:p>
        </w:tc>
        <w:tc>
          <w:tcPr>
            <w:tcW w:w="5423" w:type="dxa"/>
            <w:vMerge/>
          </w:tcPr>
          <w:p w:rsidR="00623C51" w:rsidRPr="00740761" w:rsidRDefault="00623C51" w:rsidP="007A1AB0">
            <w:pPr>
              <w:jc w:val="center"/>
              <w:rPr>
                <w:rFonts w:asciiTheme="minorHAnsi" w:hAnsiTheme="minorHAnsi" w:cstheme="minorHAnsi"/>
                <w:b/>
                <w:sz w:val="22"/>
                <w:szCs w:val="22"/>
              </w:rPr>
            </w:pPr>
          </w:p>
        </w:tc>
      </w:tr>
      <w:tr w:rsidR="00197EBF" w:rsidRPr="00740761" w:rsidTr="00A42F1A">
        <w:trPr>
          <w:trHeight w:val="645"/>
        </w:trPr>
        <w:tc>
          <w:tcPr>
            <w:tcW w:w="10188" w:type="dxa"/>
            <w:gridSpan w:val="3"/>
          </w:tcPr>
          <w:p w:rsidR="00BC421D" w:rsidRPr="00740761" w:rsidRDefault="00BC421D" w:rsidP="00623C51">
            <w:pPr>
              <w:jc w:val="center"/>
              <w:rPr>
                <w:rFonts w:asciiTheme="minorHAnsi" w:hAnsiTheme="minorHAnsi" w:cstheme="minorHAnsi"/>
                <w:b/>
                <w:bCs/>
                <w:sz w:val="22"/>
                <w:szCs w:val="22"/>
              </w:rPr>
            </w:pPr>
          </w:p>
          <w:p w:rsidR="00197EBF" w:rsidRPr="00740761" w:rsidRDefault="00197EBF" w:rsidP="00623C51">
            <w:pPr>
              <w:jc w:val="center"/>
              <w:rPr>
                <w:rFonts w:asciiTheme="minorHAnsi" w:hAnsiTheme="minorHAnsi" w:cstheme="minorHAnsi"/>
                <w:b/>
                <w:bCs/>
                <w:sz w:val="22"/>
                <w:szCs w:val="22"/>
              </w:rPr>
            </w:pPr>
            <w:r w:rsidRPr="00740761">
              <w:rPr>
                <w:rFonts w:asciiTheme="minorHAnsi" w:hAnsiTheme="minorHAnsi" w:cstheme="minorHAnsi"/>
                <w:b/>
                <w:bCs/>
                <w:sz w:val="22"/>
                <w:szCs w:val="22"/>
              </w:rPr>
              <w:t>Întocmit</w:t>
            </w:r>
          </w:p>
          <w:p w:rsidR="00197EBF" w:rsidRPr="00740761" w:rsidRDefault="00197EBF" w:rsidP="00623C51">
            <w:pPr>
              <w:jc w:val="center"/>
              <w:rPr>
                <w:rFonts w:asciiTheme="minorHAnsi" w:hAnsiTheme="minorHAnsi" w:cstheme="minorHAnsi"/>
                <w:b/>
                <w:bCs/>
                <w:sz w:val="22"/>
                <w:szCs w:val="22"/>
              </w:rPr>
            </w:pPr>
            <w:r w:rsidRPr="00740761">
              <w:rPr>
                <w:rFonts w:asciiTheme="minorHAnsi" w:hAnsiTheme="minorHAnsi" w:cstheme="minorHAnsi"/>
                <w:b/>
                <w:bCs/>
                <w:sz w:val="22"/>
                <w:szCs w:val="22"/>
              </w:rPr>
              <w:t>Administrator public</w:t>
            </w:r>
          </w:p>
          <w:p w:rsidR="00197EBF" w:rsidRPr="00740761" w:rsidRDefault="00197EBF" w:rsidP="007A1AB0">
            <w:pPr>
              <w:jc w:val="center"/>
              <w:rPr>
                <w:rFonts w:asciiTheme="minorHAnsi" w:hAnsiTheme="minorHAnsi" w:cstheme="minorHAnsi"/>
                <w:b/>
                <w:sz w:val="22"/>
                <w:szCs w:val="22"/>
              </w:rPr>
            </w:pPr>
            <w:r w:rsidRPr="00740761">
              <w:rPr>
                <w:rFonts w:asciiTheme="minorHAnsi" w:hAnsiTheme="minorHAnsi" w:cstheme="minorHAnsi"/>
                <w:b/>
                <w:bCs/>
                <w:sz w:val="22"/>
                <w:szCs w:val="22"/>
              </w:rPr>
              <w:t>Ambrus Sandor</w:t>
            </w:r>
          </w:p>
        </w:tc>
      </w:tr>
    </w:tbl>
    <w:p w:rsidR="007E3B6C" w:rsidRPr="00740761" w:rsidRDefault="007E3B6C" w:rsidP="00F03A3D">
      <w:pPr>
        <w:pStyle w:val="paragraf"/>
        <w:spacing w:line="240" w:lineRule="auto"/>
        <w:rPr>
          <w:rFonts w:asciiTheme="minorHAnsi" w:hAnsiTheme="minorHAnsi" w:cstheme="minorHAnsi"/>
          <w:sz w:val="22"/>
          <w:szCs w:val="22"/>
        </w:rPr>
      </w:pPr>
    </w:p>
    <w:sectPr w:rsidR="007E3B6C" w:rsidRPr="00740761" w:rsidSect="00926875">
      <w:headerReference w:type="even" r:id="rId8"/>
      <w:footerReference w:type="default" r:id="rId9"/>
      <w:headerReference w:type="first" r:id="rId10"/>
      <w:footerReference w:type="first" r:id="rId11"/>
      <w:pgSz w:w="11906" w:h="16838" w:code="9"/>
      <w:pgMar w:top="851" w:right="851" w:bottom="851" w:left="1418" w:header="289" w:footer="41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693" w:rsidRDefault="00FF3693">
      <w:r>
        <w:separator/>
      </w:r>
    </w:p>
  </w:endnote>
  <w:endnote w:type="continuationSeparator" w:id="0">
    <w:p w:rsidR="00FF3693" w:rsidRDefault="00FF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5915843"/>
      <w:docPartObj>
        <w:docPartGallery w:val="Page Numbers (Bottom of Page)"/>
        <w:docPartUnique/>
      </w:docPartObj>
    </w:sdtPr>
    <w:sdtEndPr/>
    <w:sdtContent>
      <w:p w:rsidR="00815D73" w:rsidRDefault="00815D73">
        <w:pPr>
          <w:pStyle w:val="llb"/>
          <w:jc w:val="right"/>
        </w:pPr>
        <w:r>
          <w:fldChar w:fldCharType="begin"/>
        </w:r>
        <w:r>
          <w:instrText>PAGE   \* MERGEFORMAT</w:instrText>
        </w:r>
        <w:r>
          <w:fldChar w:fldCharType="separate"/>
        </w:r>
        <w:r w:rsidR="00E544CD" w:rsidRPr="00E544CD">
          <w:rPr>
            <w:noProof/>
            <w:lang w:val="hu-HU"/>
          </w:rPr>
          <w:t>5</w:t>
        </w:r>
        <w:r>
          <w:fldChar w:fldCharType="end"/>
        </w:r>
      </w:p>
    </w:sdtContent>
  </w:sdt>
  <w:p w:rsidR="00815D73" w:rsidRDefault="00815D73">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8F3" w:rsidRDefault="00F178F3">
    <w:pPr>
      <w:pStyle w:val="llb"/>
      <w:tabs>
        <w:tab w:val="clear" w:pos="4536"/>
        <w:tab w:val="clear" w:pos="9072"/>
        <w:tab w:val="center" w:pos="9360"/>
      </w:tabs>
      <w:rPr>
        <w:rFonts w:ascii="Book Antiqua" w:hAnsi="Book Antiqua"/>
        <w:sz w:val="20"/>
      </w:rPr>
    </w:pPr>
    <w:r>
      <w:rPr>
        <w:rStyle w:val="Oldalszm"/>
        <w:rFonts w:ascii="Book Antiqua" w:hAnsi="Book Antiqua"/>
        <w:i/>
        <w:iCs/>
        <w:sz w:val="14"/>
      </w:rPr>
      <w:t xml:space="preserve">Contract </w:t>
    </w:r>
    <w:r w:rsidR="00F03A3D">
      <w:rPr>
        <w:rStyle w:val="Oldalszm"/>
        <w:rFonts w:ascii="Book Antiqua" w:hAnsi="Book Antiqua"/>
        <w:i/>
        <w:iCs/>
        <w:sz w:val="14"/>
      </w:rPr>
      <w:t>consultan</w:t>
    </w:r>
    <w:r w:rsidR="00F03A3D">
      <w:rPr>
        <w:rStyle w:val="Oldalszm"/>
        <w:rFonts w:ascii="Cambria" w:hAnsi="Cambria" w:cs="Cambria"/>
        <w:i/>
        <w:iCs/>
        <w:sz w:val="14"/>
      </w:rPr>
      <w:t>ț</w:t>
    </w:r>
    <w:r w:rsidR="00F03A3D">
      <w:rPr>
        <w:rStyle w:val="Oldalszm"/>
        <w:rFonts w:ascii="Book Antiqua" w:hAnsi="Book Antiqua" w:cs="Book Antiqua"/>
        <w:i/>
        <w:iCs/>
        <w:sz w:val="14"/>
      </w:rPr>
      <w:t>ă</w:t>
    </w:r>
    <w:r>
      <w:rPr>
        <w:rStyle w:val="Oldalszm"/>
        <w:rFonts w:ascii="Book Antiqua" w:hAnsi="Book Antiqua"/>
        <w:i/>
        <w:iCs/>
        <w:sz w:val="14"/>
      </w:rPr>
      <w:t xml:space="preserve"> Domeniul Coroanei S.R.L. </w:t>
    </w:r>
    <w:r w:rsidR="00F03A3D">
      <w:rPr>
        <w:rStyle w:val="Oldalszm"/>
        <w:rFonts w:ascii="Cambria" w:hAnsi="Cambria" w:cs="Cambria"/>
        <w:i/>
        <w:iCs/>
        <w:sz w:val="14"/>
      </w:rPr>
      <w:t>Ș</w:t>
    </w:r>
    <w:r w:rsidR="00F03A3D">
      <w:rPr>
        <w:rStyle w:val="Oldalszm"/>
        <w:rFonts w:ascii="Book Antiqua" w:hAnsi="Book Antiqua"/>
        <w:i/>
        <w:iCs/>
        <w:sz w:val="14"/>
      </w:rPr>
      <w:t>egarcea</w:t>
    </w:r>
    <w:r>
      <w:rPr>
        <w:rStyle w:val="Oldalszm"/>
        <w:rFonts w:ascii="Book Antiqua" w:hAnsi="Book Antiqua"/>
        <w:sz w:val="20"/>
      </w:rPr>
      <w:tab/>
    </w:r>
    <w:r>
      <w:rPr>
        <w:rStyle w:val="Oldalszm"/>
        <w:rFonts w:ascii="Book Antiqua" w:hAnsi="Book Antiqua"/>
        <w:sz w:val="20"/>
      </w:rPr>
      <w:fldChar w:fldCharType="begin"/>
    </w:r>
    <w:r>
      <w:rPr>
        <w:rStyle w:val="Oldalszm"/>
        <w:rFonts w:ascii="Book Antiqua" w:hAnsi="Book Antiqua"/>
        <w:sz w:val="20"/>
      </w:rPr>
      <w:instrText xml:space="preserve"> PAGE </w:instrText>
    </w:r>
    <w:r>
      <w:rPr>
        <w:rStyle w:val="Oldalszm"/>
        <w:rFonts w:ascii="Book Antiqua" w:hAnsi="Book Antiqua"/>
        <w:sz w:val="20"/>
      </w:rPr>
      <w:fldChar w:fldCharType="separate"/>
    </w:r>
    <w:r>
      <w:rPr>
        <w:rStyle w:val="Oldalszm"/>
        <w:rFonts w:ascii="Book Antiqua" w:hAnsi="Book Antiqua"/>
        <w:noProof/>
        <w:sz w:val="20"/>
      </w:rPr>
      <w:t>1</w:t>
    </w:r>
    <w:r>
      <w:rPr>
        <w:rStyle w:val="Oldalszm"/>
        <w:rFonts w:ascii="Book Antiqua" w:hAnsi="Book Antiqua"/>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693" w:rsidRDefault="00FF3693">
      <w:r>
        <w:separator/>
      </w:r>
    </w:p>
  </w:footnote>
  <w:footnote w:type="continuationSeparator" w:id="0">
    <w:p w:rsidR="00FF3693" w:rsidRDefault="00FF36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8F3" w:rsidRDefault="00F178F3">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F178F3" w:rsidRDefault="00F178F3">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8F3" w:rsidRDefault="00F178F3">
    <w:pPr>
      <w:pStyle w:val="lfej"/>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93E7A"/>
    <w:multiLevelType w:val="hybridMultilevel"/>
    <w:tmpl w:val="F5066E18"/>
    <w:lvl w:ilvl="0" w:tplc="ABAA3DEC">
      <w:start w:val="1"/>
      <w:numFmt w:val="decimal"/>
      <w:lvlText w:val="2.3.%1."/>
      <w:lvlJc w:val="left"/>
      <w:pPr>
        <w:tabs>
          <w:tab w:val="num" w:pos="360"/>
        </w:tabs>
        <w:ind w:left="360" w:hanging="360"/>
      </w:pPr>
      <w:rPr>
        <w:rFonts w:hint="default"/>
        <w:b/>
        <w:i w:val="0"/>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80"/>
        </w:tabs>
        <w:ind w:left="180" w:hanging="360"/>
      </w:pPr>
    </w:lvl>
    <w:lvl w:ilvl="4" w:tplc="04090019" w:tentative="1">
      <w:start w:val="1"/>
      <w:numFmt w:val="lowerLetter"/>
      <w:lvlText w:val="%5."/>
      <w:lvlJc w:val="left"/>
      <w:pPr>
        <w:tabs>
          <w:tab w:val="num" w:pos="900"/>
        </w:tabs>
        <w:ind w:left="900" w:hanging="360"/>
      </w:pPr>
    </w:lvl>
    <w:lvl w:ilvl="5" w:tplc="0409001B" w:tentative="1">
      <w:start w:val="1"/>
      <w:numFmt w:val="lowerRoman"/>
      <w:lvlText w:val="%6."/>
      <w:lvlJc w:val="right"/>
      <w:pPr>
        <w:tabs>
          <w:tab w:val="num" w:pos="1620"/>
        </w:tabs>
        <w:ind w:left="1620" w:hanging="180"/>
      </w:pPr>
    </w:lvl>
    <w:lvl w:ilvl="6" w:tplc="0409000F" w:tentative="1">
      <w:start w:val="1"/>
      <w:numFmt w:val="decimal"/>
      <w:lvlText w:val="%7."/>
      <w:lvlJc w:val="left"/>
      <w:pPr>
        <w:tabs>
          <w:tab w:val="num" w:pos="2340"/>
        </w:tabs>
        <w:ind w:left="2340" w:hanging="360"/>
      </w:pPr>
    </w:lvl>
    <w:lvl w:ilvl="7" w:tplc="04090019" w:tentative="1">
      <w:start w:val="1"/>
      <w:numFmt w:val="lowerLetter"/>
      <w:lvlText w:val="%8."/>
      <w:lvlJc w:val="left"/>
      <w:pPr>
        <w:tabs>
          <w:tab w:val="num" w:pos="3060"/>
        </w:tabs>
        <w:ind w:left="3060" w:hanging="360"/>
      </w:pPr>
    </w:lvl>
    <w:lvl w:ilvl="8" w:tplc="0409001B" w:tentative="1">
      <w:start w:val="1"/>
      <w:numFmt w:val="lowerRoman"/>
      <w:lvlText w:val="%9."/>
      <w:lvlJc w:val="right"/>
      <w:pPr>
        <w:tabs>
          <w:tab w:val="num" w:pos="3780"/>
        </w:tabs>
        <w:ind w:left="3780" w:hanging="180"/>
      </w:pPr>
    </w:lvl>
  </w:abstractNum>
  <w:abstractNum w:abstractNumId="1" w15:restartNumberingAfterBreak="0">
    <w:nsid w:val="0D301234"/>
    <w:multiLevelType w:val="hybridMultilevel"/>
    <w:tmpl w:val="DE12D6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E9E170E"/>
    <w:multiLevelType w:val="hybridMultilevel"/>
    <w:tmpl w:val="38EC4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C02353"/>
    <w:multiLevelType w:val="multilevel"/>
    <w:tmpl w:val="BE60EC78"/>
    <w:lvl w:ilvl="0">
      <w:start w:val="1"/>
      <w:numFmt w:val="decimal"/>
      <w:lvlText w:val="7.%1"/>
      <w:lvlJc w:val="left"/>
      <w:rPr>
        <w:rFonts w:hint="default"/>
        <w:b/>
        <w:bCs w:val="0"/>
        <w:i w:val="0"/>
        <w:iCs w:val="0"/>
        <w:smallCaps w:val="0"/>
        <w:strike w:val="0"/>
        <w:color w:val="000000"/>
        <w:spacing w:val="0"/>
        <w:w w:val="100"/>
        <w:position w:val="0"/>
        <w:sz w:val="22"/>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10B7B68"/>
    <w:multiLevelType w:val="multilevel"/>
    <w:tmpl w:val="6E88DC64"/>
    <w:lvl w:ilvl="0">
      <w:start w:val="1"/>
      <w:numFmt w:val="decimal"/>
      <w:lvlText w:val="7.%1"/>
      <w:lvlJc w:val="left"/>
      <w:rPr>
        <w:rFonts w:hint="default"/>
        <w:b/>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11172BA"/>
    <w:multiLevelType w:val="hybridMultilevel"/>
    <w:tmpl w:val="13DE7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721AEB"/>
    <w:multiLevelType w:val="multilevel"/>
    <w:tmpl w:val="401A88D2"/>
    <w:lvl w:ilvl="0">
      <w:start w:val="1"/>
      <w:numFmt w:val="decimal"/>
      <w:lvlText w:val="8.%1"/>
      <w:lvlJc w:val="left"/>
      <w:rPr>
        <w:rFonts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E4D2351"/>
    <w:multiLevelType w:val="multilevel"/>
    <w:tmpl w:val="F8CC4C3C"/>
    <w:lvl w:ilvl="0">
      <w:start w:val="1"/>
      <w:numFmt w:val="decimal"/>
      <w:lvlText w:val="4.5.%1."/>
      <w:lvlJc w:val="left"/>
      <w:pPr>
        <w:tabs>
          <w:tab w:val="num" w:pos="3600"/>
        </w:tabs>
        <w:ind w:left="36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FF52741"/>
    <w:multiLevelType w:val="hybridMultilevel"/>
    <w:tmpl w:val="0BB2306E"/>
    <w:lvl w:ilvl="0" w:tplc="1E6C73C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066813"/>
    <w:multiLevelType w:val="hybridMultilevel"/>
    <w:tmpl w:val="D3E0C928"/>
    <w:lvl w:ilvl="0" w:tplc="B25C0C68">
      <w:numFmt w:val="bullet"/>
      <w:lvlText w:val="-"/>
      <w:lvlJc w:val="left"/>
      <w:pPr>
        <w:tabs>
          <w:tab w:val="num" w:pos="720"/>
        </w:tabs>
        <w:ind w:left="720" w:hanging="360"/>
      </w:pPr>
      <w:rPr>
        <w:rFonts w:ascii="Arial" w:eastAsia="Times New Roman" w:hAnsi="Arial"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6D6D0E"/>
    <w:multiLevelType w:val="hybridMultilevel"/>
    <w:tmpl w:val="16AE574A"/>
    <w:lvl w:ilvl="0" w:tplc="F876641C">
      <w:start w:val="1"/>
      <w:numFmt w:val="bullet"/>
      <w:lvlText w:val="▪"/>
      <w:lvlJc w:val="left"/>
      <w:pPr>
        <w:tabs>
          <w:tab w:val="num" w:pos="720"/>
        </w:tabs>
        <w:ind w:left="720" w:hanging="360"/>
      </w:pPr>
      <w:rPr>
        <w:rFonts w:ascii="Arial" w:hAnsi="Arial" w:hint="default"/>
      </w:rPr>
    </w:lvl>
    <w:lvl w:ilvl="1" w:tplc="82D0FD18">
      <w:start w:val="1"/>
      <w:numFmt w:val="bullet"/>
      <w:lvlText w:val=""/>
      <w:lvlJc w:val="left"/>
      <w:pPr>
        <w:tabs>
          <w:tab w:val="num" w:pos="1440"/>
        </w:tabs>
        <w:ind w:left="1440" w:hanging="360"/>
      </w:pPr>
      <w:rPr>
        <w:rFonts w:ascii="Wingdings" w:hAnsi="Wingdings" w:hint="default"/>
      </w:rPr>
    </w:lvl>
    <w:lvl w:ilvl="2" w:tplc="0418001B">
      <w:start w:val="1"/>
      <w:numFmt w:val="decimal"/>
      <w:lvlText w:val="%3."/>
      <w:lvlJc w:val="left"/>
      <w:pPr>
        <w:tabs>
          <w:tab w:val="num" w:pos="2340"/>
        </w:tabs>
        <w:ind w:left="2340" w:hanging="360"/>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 w15:restartNumberingAfterBreak="0">
    <w:nsid w:val="69FC31FD"/>
    <w:multiLevelType w:val="hybridMultilevel"/>
    <w:tmpl w:val="005AE1F4"/>
    <w:lvl w:ilvl="0" w:tplc="E57A3514">
      <w:start w:val="1"/>
      <w:numFmt w:val="decimal"/>
      <w:lvlText w:val="4.1.%1."/>
      <w:lvlJc w:val="left"/>
      <w:pPr>
        <w:tabs>
          <w:tab w:val="num" w:pos="1068"/>
        </w:tabs>
        <w:ind w:left="1068" w:hanging="360"/>
      </w:pPr>
      <w:rPr>
        <w:rFonts w:hint="default"/>
      </w:rPr>
    </w:lvl>
    <w:lvl w:ilvl="1" w:tplc="04090019" w:tentative="1">
      <w:start w:val="1"/>
      <w:numFmt w:val="lowerLetter"/>
      <w:lvlText w:val="%2."/>
      <w:lvlJc w:val="left"/>
      <w:pPr>
        <w:tabs>
          <w:tab w:val="num" w:pos="-1092"/>
        </w:tabs>
        <w:ind w:left="-1092" w:hanging="360"/>
      </w:pPr>
    </w:lvl>
    <w:lvl w:ilvl="2" w:tplc="0409001B" w:tentative="1">
      <w:start w:val="1"/>
      <w:numFmt w:val="lowerRoman"/>
      <w:lvlText w:val="%3."/>
      <w:lvlJc w:val="right"/>
      <w:pPr>
        <w:tabs>
          <w:tab w:val="num" w:pos="-372"/>
        </w:tabs>
        <w:ind w:left="-372" w:hanging="180"/>
      </w:pPr>
    </w:lvl>
    <w:lvl w:ilvl="3" w:tplc="0409000F" w:tentative="1">
      <w:start w:val="1"/>
      <w:numFmt w:val="decimal"/>
      <w:lvlText w:val="%4."/>
      <w:lvlJc w:val="left"/>
      <w:pPr>
        <w:tabs>
          <w:tab w:val="num" w:pos="348"/>
        </w:tabs>
        <w:ind w:left="348" w:hanging="360"/>
      </w:pPr>
    </w:lvl>
    <w:lvl w:ilvl="4" w:tplc="04090019" w:tentative="1">
      <w:start w:val="1"/>
      <w:numFmt w:val="lowerLetter"/>
      <w:lvlText w:val="%5."/>
      <w:lvlJc w:val="left"/>
      <w:pPr>
        <w:tabs>
          <w:tab w:val="num" w:pos="1068"/>
        </w:tabs>
        <w:ind w:left="1068" w:hanging="360"/>
      </w:pPr>
    </w:lvl>
    <w:lvl w:ilvl="5" w:tplc="0409001B" w:tentative="1">
      <w:start w:val="1"/>
      <w:numFmt w:val="lowerRoman"/>
      <w:lvlText w:val="%6."/>
      <w:lvlJc w:val="right"/>
      <w:pPr>
        <w:tabs>
          <w:tab w:val="num" w:pos="1788"/>
        </w:tabs>
        <w:ind w:left="1788" w:hanging="180"/>
      </w:pPr>
    </w:lvl>
    <w:lvl w:ilvl="6" w:tplc="0409000F" w:tentative="1">
      <w:start w:val="1"/>
      <w:numFmt w:val="decimal"/>
      <w:lvlText w:val="%7."/>
      <w:lvlJc w:val="left"/>
      <w:pPr>
        <w:tabs>
          <w:tab w:val="num" w:pos="2508"/>
        </w:tabs>
        <w:ind w:left="2508" w:hanging="360"/>
      </w:pPr>
    </w:lvl>
    <w:lvl w:ilvl="7" w:tplc="04090019" w:tentative="1">
      <w:start w:val="1"/>
      <w:numFmt w:val="lowerLetter"/>
      <w:lvlText w:val="%8."/>
      <w:lvlJc w:val="left"/>
      <w:pPr>
        <w:tabs>
          <w:tab w:val="num" w:pos="3228"/>
        </w:tabs>
        <w:ind w:left="3228" w:hanging="360"/>
      </w:pPr>
    </w:lvl>
    <w:lvl w:ilvl="8" w:tplc="0409001B" w:tentative="1">
      <w:start w:val="1"/>
      <w:numFmt w:val="lowerRoman"/>
      <w:lvlText w:val="%9."/>
      <w:lvlJc w:val="right"/>
      <w:pPr>
        <w:tabs>
          <w:tab w:val="num" w:pos="3948"/>
        </w:tabs>
        <w:ind w:left="3948" w:hanging="180"/>
      </w:pPr>
    </w:lvl>
  </w:abstractNum>
  <w:abstractNum w:abstractNumId="12" w15:restartNumberingAfterBreak="0">
    <w:nsid w:val="6ADA7F09"/>
    <w:multiLevelType w:val="hybridMultilevel"/>
    <w:tmpl w:val="3B2ECA2C"/>
    <w:lvl w:ilvl="0" w:tplc="ABAA3DEC">
      <w:start w:val="1"/>
      <w:numFmt w:val="decimal"/>
      <w:lvlText w:val="2.3.%1."/>
      <w:lvlJc w:val="left"/>
      <w:pPr>
        <w:tabs>
          <w:tab w:val="num" w:pos="1068"/>
        </w:tabs>
        <w:ind w:left="1068" w:hanging="360"/>
      </w:pPr>
      <w:rPr>
        <w:rFonts w:hint="default"/>
        <w:b/>
        <w:i w:val="0"/>
      </w:rPr>
    </w:lvl>
    <w:lvl w:ilvl="1" w:tplc="04090019" w:tentative="1">
      <w:start w:val="1"/>
      <w:numFmt w:val="lowerLetter"/>
      <w:lvlText w:val="%2."/>
      <w:lvlJc w:val="left"/>
      <w:pPr>
        <w:tabs>
          <w:tab w:val="num" w:pos="-552"/>
        </w:tabs>
        <w:ind w:left="-552" w:hanging="360"/>
      </w:pPr>
    </w:lvl>
    <w:lvl w:ilvl="2" w:tplc="0409001B" w:tentative="1">
      <w:start w:val="1"/>
      <w:numFmt w:val="lowerRoman"/>
      <w:lvlText w:val="%3."/>
      <w:lvlJc w:val="right"/>
      <w:pPr>
        <w:tabs>
          <w:tab w:val="num" w:pos="168"/>
        </w:tabs>
        <w:ind w:left="168" w:hanging="180"/>
      </w:pPr>
    </w:lvl>
    <w:lvl w:ilvl="3" w:tplc="0409000F" w:tentative="1">
      <w:start w:val="1"/>
      <w:numFmt w:val="decimal"/>
      <w:lvlText w:val="%4."/>
      <w:lvlJc w:val="left"/>
      <w:pPr>
        <w:tabs>
          <w:tab w:val="num" w:pos="888"/>
        </w:tabs>
        <w:ind w:left="888" w:hanging="360"/>
      </w:pPr>
    </w:lvl>
    <w:lvl w:ilvl="4" w:tplc="04090019" w:tentative="1">
      <w:start w:val="1"/>
      <w:numFmt w:val="lowerLetter"/>
      <w:lvlText w:val="%5."/>
      <w:lvlJc w:val="left"/>
      <w:pPr>
        <w:tabs>
          <w:tab w:val="num" w:pos="1608"/>
        </w:tabs>
        <w:ind w:left="1608" w:hanging="360"/>
      </w:pPr>
    </w:lvl>
    <w:lvl w:ilvl="5" w:tplc="0409001B" w:tentative="1">
      <w:start w:val="1"/>
      <w:numFmt w:val="lowerRoman"/>
      <w:lvlText w:val="%6."/>
      <w:lvlJc w:val="right"/>
      <w:pPr>
        <w:tabs>
          <w:tab w:val="num" w:pos="2328"/>
        </w:tabs>
        <w:ind w:left="2328" w:hanging="180"/>
      </w:pPr>
    </w:lvl>
    <w:lvl w:ilvl="6" w:tplc="0409000F" w:tentative="1">
      <w:start w:val="1"/>
      <w:numFmt w:val="decimal"/>
      <w:lvlText w:val="%7."/>
      <w:lvlJc w:val="left"/>
      <w:pPr>
        <w:tabs>
          <w:tab w:val="num" w:pos="3048"/>
        </w:tabs>
        <w:ind w:left="3048" w:hanging="360"/>
      </w:pPr>
    </w:lvl>
    <w:lvl w:ilvl="7" w:tplc="04090019" w:tentative="1">
      <w:start w:val="1"/>
      <w:numFmt w:val="lowerLetter"/>
      <w:lvlText w:val="%8."/>
      <w:lvlJc w:val="left"/>
      <w:pPr>
        <w:tabs>
          <w:tab w:val="num" w:pos="3768"/>
        </w:tabs>
        <w:ind w:left="3768" w:hanging="360"/>
      </w:pPr>
    </w:lvl>
    <w:lvl w:ilvl="8" w:tplc="0409001B" w:tentative="1">
      <w:start w:val="1"/>
      <w:numFmt w:val="lowerRoman"/>
      <w:lvlText w:val="%9."/>
      <w:lvlJc w:val="right"/>
      <w:pPr>
        <w:tabs>
          <w:tab w:val="num" w:pos="4488"/>
        </w:tabs>
        <w:ind w:left="4488" w:hanging="180"/>
      </w:pPr>
    </w:lvl>
  </w:abstractNum>
  <w:abstractNum w:abstractNumId="13" w15:restartNumberingAfterBreak="0">
    <w:nsid w:val="6E533D7B"/>
    <w:multiLevelType w:val="hybridMultilevel"/>
    <w:tmpl w:val="B0425E3A"/>
    <w:lvl w:ilvl="0" w:tplc="04180005">
      <w:start w:val="1"/>
      <w:numFmt w:val="bullet"/>
      <w:lvlText w:val=""/>
      <w:lvlJc w:val="left"/>
      <w:pPr>
        <w:tabs>
          <w:tab w:val="num" w:pos="2340"/>
        </w:tabs>
        <w:ind w:left="2340" w:hanging="360"/>
      </w:pPr>
      <w:rPr>
        <w:rFonts w:ascii="Wingdings" w:hAnsi="Wingdings" w:hint="default"/>
      </w:rPr>
    </w:lvl>
    <w:lvl w:ilvl="1" w:tplc="04180003" w:tentative="1">
      <w:start w:val="1"/>
      <w:numFmt w:val="bullet"/>
      <w:lvlText w:val="o"/>
      <w:lvlJc w:val="left"/>
      <w:pPr>
        <w:tabs>
          <w:tab w:val="num" w:pos="1620"/>
        </w:tabs>
        <w:ind w:left="1620" w:hanging="360"/>
      </w:pPr>
      <w:rPr>
        <w:rFonts w:ascii="Courier New" w:hAnsi="Courier New" w:hint="default"/>
      </w:rPr>
    </w:lvl>
    <w:lvl w:ilvl="2" w:tplc="04180005" w:tentative="1">
      <w:start w:val="1"/>
      <w:numFmt w:val="bullet"/>
      <w:lvlText w:val=""/>
      <w:lvlJc w:val="left"/>
      <w:pPr>
        <w:tabs>
          <w:tab w:val="num" w:pos="2340"/>
        </w:tabs>
        <w:ind w:left="2340" w:hanging="360"/>
      </w:pPr>
      <w:rPr>
        <w:rFonts w:ascii="Wingdings" w:hAnsi="Wingdings" w:hint="default"/>
      </w:rPr>
    </w:lvl>
    <w:lvl w:ilvl="3" w:tplc="04180001" w:tentative="1">
      <w:start w:val="1"/>
      <w:numFmt w:val="bullet"/>
      <w:lvlText w:val=""/>
      <w:lvlJc w:val="left"/>
      <w:pPr>
        <w:tabs>
          <w:tab w:val="num" w:pos="3060"/>
        </w:tabs>
        <w:ind w:left="3060" w:hanging="360"/>
      </w:pPr>
      <w:rPr>
        <w:rFonts w:ascii="Symbol" w:hAnsi="Symbol" w:hint="default"/>
      </w:rPr>
    </w:lvl>
    <w:lvl w:ilvl="4" w:tplc="04180003" w:tentative="1">
      <w:start w:val="1"/>
      <w:numFmt w:val="bullet"/>
      <w:lvlText w:val="o"/>
      <w:lvlJc w:val="left"/>
      <w:pPr>
        <w:tabs>
          <w:tab w:val="num" w:pos="3780"/>
        </w:tabs>
        <w:ind w:left="3780" w:hanging="360"/>
      </w:pPr>
      <w:rPr>
        <w:rFonts w:ascii="Courier New" w:hAnsi="Courier New" w:hint="default"/>
      </w:rPr>
    </w:lvl>
    <w:lvl w:ilvl="5" w:tplc="04180005" w:tentative="1">
      <w:start w:val="1"/>
      <w:numFmt w:val="bullet"/>
      <w:lvlText w:val=""/>
      <w:lvlJc w:val="left"/>
      <w:pPr>
        <w:tabs>
          <w:tab w:val="num" w:pos="4500"/>
        </w:tabs>
        <w:ind w:left="4500" w:hanging="360"/>
      </w:pPr>
      <w:rPr>
        <w:rFonts w:ascii="Wingdings" w:hAnsi="Wingdings" w:hint="default"/>
      </w:rPr>
    </w:lvl>
    <w:lvl w:ilvl="6" w:tplc="04180001" w:tentative="1">
      <w:start w:val="1"/>
      <w:numFmt w:val="bullet"/>
      <w:lvlText w:val=""/>
      <w:lvlJc w:val="left"/>
      <w:pPr>
        <w:tabs>
          <w:tab w:val="num" w:pos="5220"/>
        </w:tabs>
        <w:ind w:left="5220" w:hanging="360"/>
      </w:pPr>
      <w:rPr>
        <w:rFonts w:ascii="Symbol" w:hAnsi="Symbol" w:hint="default"/>
      </w:rPr>
    </w:lvl>
    <w:lvl w:ilvl="7" w:tplc="04180003" w:tentative="1">
      <w:start w:val="1"/>
      <w:numFmt w:val="bullet"/>
      <w:lvlText w:val="o"/>
      <w:lvlJc w:val="left"/>
      <w:pPr>
        <w:tabs>
          <w:tab w:val="num" w:pos="5940"/>
        </w:tabs>
        <w:ind w:left="5940" w:hanging="360"/>
      </w:pPr>
      <w:rPr>
        <w:rFonts w:ascii="Courier New" w:hAnsi="Courier New" w:hint="default"/>
      </w:rPr>
    </w:lvl>
    <w:lvl w:ilvl="8" w:tplc="04180005" w:tentative="1">
      <w:start w:val="1"/>
      <w:numFmt w:val="bullet"/>
      <w:lvlText w:val=""/>
      <w:lvlJc w:val="left"/>
      <w:pPr>
        <w:tabs>
          <w:tab w:val="num" w:pos="6660"/>
        </w:tabs>
        <w:ind w:left="6660" w:hanging="360"/>
      </w:pPr>
      <w:rPr>
        <w:rFonts w:ascii="Wingdings" w:hAnsi="Wingdings" w:hint="default"/>
      </w:rPr>
    </w:lvl>
  </w:abstractNum>
  <w:abstractNum w:abstractNumId="14" w15:restartNumberingAfterBreak="0">
    <w:nsid w:val="6F7F3A7C"/>
    <w:multiLevelType w:val="multilevel"/>
    <w:tmpl w:val="F36AF400"/>
    <w:lvl w:ilvl="0">
      <w:start w:val="4"/>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F987937"/>
    <w:multiLevelType w:val="hybridMultilevel"/>
    <w:tmpl w:val="DFF8B6D8"/>
    <w:lvl w:ilvl="0" w:tplc="62861BBC">
      <w:start w:val="1"/>
      <w:numFmt w:val="bullet"/>
      <w:pStyle w:val="bulet1"/>
      <w:lvlText w:val=""/>
      <w:lvlJc w:val="left"/>
      <w:pPr>
        <w:tabs>
          <w:tab w:val="num" w:pos="720"/>
        </w:tabs>
        <w:ind w:left="720" w:hanging="360"/>
      </w:pPr>
      <w:rPr>
        <w:rFonts w:ascii="Wingdings" w:hAnsi="Wingdings" w:hint="default"/>
      </w:rPr>
    </w:lvl>
    <w:lvl w:ilvl="1" w:tplc="82D0FD18">
      <w:start w:val="1"/>
      <w:numFmt w:val="bullet"/>
      <w:lvlText w:val=""/>
      <w:lvlJc w:val="left"/>
      <w:pPr>
        <w:tabs>
          <w:tab w:val="num" w:pos="1440"/>
        </w:tabs>
        <w:ind w:left="1440" w:hanging="360"/>
      </w:pPr>
      <w:rPr>
        <w:rFonts w:ascii="Wingdings" w:hAnsi="Wingdings" w:hint="default"/>
      </w:rPr>
    </w:lvl>
    <w:lvl w:ilvl="2" w:tplc="0418001B">
      <w:start w:val="1"/>
      <w:numFmt w:val="decimal"/>
      <w:pStyle w:val="enum"/>
      <w:lvlText w:val="%3."/>
      <w:lvlJc w:val="left"/>
      <w:pPr>
        <w:tabs>
          <w:tab w:val="num" w:pos="2340"/>
        </w:tabs>
        <w:ind w:left="2340" w:hanging="360"/>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6" w15:restartNumberingAfterBreak="0">
    <w:nsid w:val="75DE09D4"/>
    <w:multiLevelType w:val="multilevel"/>
    <w:tmpl w:val="D9B8E9B8"/>
    <w:lvl w:ilvl="0">
      <w:start w:val="1"/>
      <w:numFmt w:val="upperRoman"/>
      <w:pStyle w:val="ttl1"/>
      <w:lvlText w:val="%1."/>
      <w:lvlJc w:val="left"/>
      <w:pPr>
        <w:tabs>
          <w:tab w:val="num" w:pos="720"/>
        </w:tabs>
        <w:ind w:left="0" w:firstLine="0"/>
      </w:pPr>
      <w:rPr>
        <w:rFonts w:hint="default"/>
      </w:rPr>
    </w:lvl>
    <w:lvl w:ilvl="1">
      <w:start w:val="1"/>
      <w:numFmt w:val="decimal"/>
      <w:pStyle w:val="ttl2"/>
      <w:lvlText w:val="1.%2."/>
      <w:lvlJc w:val="left"/>
      <w:pPr>
        <w:tabs>
          <w:tab w:val="num" w:pos="1440"/>
        </w:tabs>
        <w:ind w:left="720" w:firstLine="0"/>
      </w:pPr>
      <w:rPr>
        <w:rFonts w:ascii="Book Antiqua" w:hAnsi="Book Antiqua" w:hint="default"/>
        <w:b/>
        <w:i w:val="0"/>
        <w:sz w:val="24"/>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15:restartNumberingAfterBreak="0">
    <w:nsid w:val="7628258F"/>
    <w:multiLevelType w:val="hybridMultilevel"/>
    <w:tmpl w:val="1FC29826"/>
    <w:lvl w:ilvl="0" w:tplc="6B5AE742">
      <w:start w:val="1"/>
      <w:numFmt w:val="bullet"/>
      <w:lvlText w:val="-"/>
      <w:lvlJc w:val="left"/>
      <w:pPr>
        <w:tabs>
          <w:tab w:val="num" w:pos="1791"/>
        </w:tabs>
        <w:ind w:left="1791" w:hanging="360"/>
      </w:pPr>
      <w:rPr>
        <w:rFonts w:ascii="Courier New" w:hAnsi="Courier New" w:hint="default"/>
        <w:sz w:val="16"/>
        <w:szCs w:val="16"/>
      </w:rPr>
    </w:lvl>
    <w:lvl w:ilvl="1" w:tplc="07AA49DE">
      <w:start w:val="1"/>
      <w:numFmt w:val="bullet"/>
      <w:lvlText w:val=""/>
      <w:lvlJc w:val="left"/>
      <w:pPr>
        <w:tabs>
          <w:tab w:val="num" w:pos="1440"/>
        </w:tabs>
        <w:ind w:left="1440" w:hanging="360"/>
      </w:pPr>
      <w:rPr>
        <w:rFonts w:ascii="Wingdings" w:hAnsi="Wingdings" w:hint="default"/>
      </w:rPr>
    </w:lvl>
    <w:lvl w:ilvl="2" w:tplc="E3F239A4">
      <w:start w:val="6"/>
      <w:numFmt w:val="decimal"/>
      <w:lvlText w:val="%3."/>
      <w:lvlJc w:val="left"/>
      <w:pPr>
        <w:tabs>
          <w:tab w:val="num" w:pos="2340"/>
        </w:tabs>
        <w:ind w:left="2340" w:hanging="360"/>
      </w:pPr>
      <w:rPr>
        <w:rFonts w:hint="default"/>
      </w:rPr>
    </w:lvl>
    <w:lvl w:ilvl="3" w:tplc="8F985970">
      <w:start w:val="1"/>
      <w:numFmt w:val="lowerRoman"/>
      <w:lvlText w:val="%4)"/>
      <w:lvlJc w:val="left"/>
      <w:pPr>
        <w:tabs>
          <w:tab w:val="num" w:pos="3240"/>
        </w:tabs>
        <w:ind w:left="2880" w:hanging="360"/>
      </w:pPr>
      <w:rPr>
        <w:rFonts w:hint="default"/>
      </w:rPr>
    </w:lvl>
    <w:lvl w:ilvl="4" w:tplc="E0440C2C">
      <w:start w:val="1"/>
      <w:numFmt w:val="lowerLetter"/>
      <w:lvlText w:val="%5)"/>
      <w:lvlJc w:val="left"/>
      <w:pPr>
        <w:tabs>
          <w:tab w:val="num" w:pos="3600"/>
        </w:tabs>
        <w:ind w:left="3600" w:hanging="360"/>
      </w:pPr>
      <w:rPr>
        <w:rFonts w:hint="default"/>
        <w:b/>
        <w:i w:val="0"/>
        <w:sz w:val="22"/>
      </w:r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15:restartNumberingAfterBreak="0">
    <w:nsid w:val="765735CF"/>
    <w:multiLevelType w:val="multilevel"/>
    <w:tmpl w:val="61D0E68C"/>
    <w:lvl w:ilvl="0">
      <w:start w:val="3"/>
      <w:numFmt w:val="decimal"/>
      <w:lvlText w:val="%1."/>
      <w:lvlJc w:val="left"/>
      <w:pPr>
        <w:tabs>
          <w:tab w:val="num" w:pos="360"/>
        </w:tabs>
        <w:ind w:left="360" w:hanging="360"/>
      </w:pPr>
      <w:rPr>
        <w:rFonts w:hint="default"/>
      </w:rPr>
    </w:lvl>
    <w:lvl w:ilvl="1">
      <w:start w:val="1"/>
      <w:numFmt w:val="decimal"/>
      <w:pStyle w:val="art"/>
      <w:lvlText w:val="%1.%2."/>
      <w:lvlJc w:val="left"/>
      <w:pPr>
        <w:tabs>
          <w:tab w:val="num" w:pos="720"/>
        </w:tabs>
        <w:ind w:left="720" w:hanging="720"/>
      </w:pPr>
      <w:rPr>
        <w:rFonts w:hint="default"/>
      </w:rPr>
    </w:lvl>
    <w:lvl w:ilvl="2">
      <w:numFmt w:val="decimal"/>
      <w:pStyle w:val="art1"/>
      <w:lvlText w:val="%1.%2.%3."/>
      <w:lvlJc w:val="left"/>
      <w:pPr>
        <w:tabs>
          <w:tab w:val="num" w:pos="720"/>
        </w:tabs>
        <w:ind w:left="720" w:hanging="720"/>
      </w:pPr>
      <w:rPr>
        <w:rFonts w:hint="default"/>
      </w:rPr>
    </w:lvl>
    <w:lvl w:ilvl="3">
      <w:numFmt w:val="decimal"/>
      <w:lvlText w:val="%1.%2.%3.%4."/>
      <w:lvlJc w:val="left"/>
      <w:pPr>
        <w:tabs>
          <w:tab w:val="num" w:pos="1080"/>
        </w:tabs>
        <w:ind w:left="1080" w:hanging="1080"/>
      </w:pPr>
      <w:rPr>
        <w:rFonts w:hint="default"/>
      </w:rPr>
    </w:lvl>
    <w:lvl w:ilvl="4">
      <w:numFmt w:val="decimal"/>
      <w:lvlText w:val="%1.%2.%3.%4.%5."/>
      <w:lvlJc w:val="left"/>
      <w:pPr>
        <w:tabs>
          <w:tab w:val="num" w:pos="1080"/>
        </w:tabs>
        <w:ind w:left="1080" w:hanging="1080"/>
      </w:pPr>
      <w:rPr>
        <w:rFonts w:hint="default"/>
      </w:rPr>
    </w:lvl>
    <w:lvl w:ilvl="5">
      <w:numFmt w:val="decimal"/>
      <w:lvlText w:val="%1.%2.%3.%4.%5.%6."/>
      <w:lvlJc w:val="left"/>
      <w:pPr>
        <w:tabs>
          <w:tab w:val="num" w:pos="1440"/>
        </w:tabs>
        <w:ind w:left="1440" w:hanging="1440"/>
      </w:pPr>
      <w:rPr>
        <w:rFonts w:hint="default"/>
      </w:rPr>
    </w:lvl>
    <w:lvl w:ilvl="6">
      <w:start w:val="9904684"/>
      <w:numFmt w:val="decimal"/>
      <w:lvlText w:val="%1.%2.%3.%4.%5.%6.%7."/>
      <w:lvlJc w:val="left"/>
      <w:pPr>
        <w:tabs>
          <w:tab w:val="num" w:pos="1440"/>
        </w:tabs>
        <w:ind w:left="1440" w:hanging="1440"/>
      </w:pPr>
      <w:rPr>
        <w:rFonts w:hint="default"/>
      </w:rPr>
    </w:lvl>
    <w:lvl w:ilvl="7">
      <w:start w:val="2213"/>
      <w:numFmt w:val="decimal"/>
      <w:lvlText w:val="%1.%2.%3.%4.%5.%6.%7.%8."/>
      <w:lvlJc w:val="left"/>
      <w:pPr>
        <w:tabs>
          <w:tab w:val="num" w:pos="1800"/>
        </w:tabs>
        <w:ind w:left="1800" w:hanging="1800"/>
      </w:pPr>
      <w:rPr>
        <w:rFonts w:hint="default"/>
      </w:rPr>
    </w:lvl>
    <w:lvl w:ilvl="8">
      <w:start w:val="1985426895"/>
      <w:numFmt w:val="decimal"/>
      <w:lvlText w:val="%1.%2.%3.%4.%5.%6.%7.%8.%9."/>
      <w:lvlJc w:val="left"/>
      <w:pPr>
        <w:tabs>
          <w:tab w:val="num" w:pos="2160"/>
        </w:tabs>
        <w:ind w:left="2160" w:hanging="2160"/>
      </w:pPr>
      <w:rPr>
        <w:rFonts w:hint="default"/>
      </w:rPr>
    </w:lvl>
  </w:abstractNum>
  <w:abstractNum w:abstractNumId="19" w15:restartNumberingAfterBreak="0">
    <w:nsid w:val="7A4B5016"/>
    <w:multiLevelType w:val="hybridMultilevel"/>
    <w:tmpl w:val="0408042A"/>
    <w:lvl w:ilvl="0" w:tplc="77463308">
      <w:numFmt w:val="bullet"/>
      <w:lvlText w:val=""/>
      <w:lvlJc w:val="left"/>
      <w:pPr>
        <w:ind w:left="720" w:hanging="360"/>
      </w:pPr>
      <w:rPr>
        <w:rFonts w:ascii="Symbol" w:eastAsia="Times New Roman" w:hAnsi="Symbol" w:cs="Times New Roman"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18"/>
  </w:num>
  <w:num w:numId="4">
    <w:abstractNumId w:val="18"/>
    <w:lvlOverride w:ilvl="0">
      <w:startOverride w:val="3"/>
    </w:lvlOverride>
    <w:lvlOverride w:ilvl="1">
      <w:startOverride w:val="1"/>
    </w:lvlOverride>
    <w:lvlOverride w:ilvl="2"/>
    <w:lvlOverride w:ilvl="3"/>
    <w:lvlOverride w:ilvl="4"/>
    <w:lvlOverride w:ilvl="5"/>
    <w:lvlOverride w:ilvl="6">
      <w:startOverride w:val="9904684"/>
    </w:lvlOverride>
    <w:lvlOverride w:ilvl="7">
      <w:startOverride w:val="2213"/>
    </w:lvlOverride>
    <w:lvlOverride w:ilvl="8">
      <w:startOverride w:val="1985426895"/>
    </w:lvlOverride>
  </w:num>
  <w:num w:numId="5">
    <w:abstractNumId w:val="18"/>
    <w:lvlOverride w:ilvl="0">
      <w:startOverride w:val="3"/>
    </w:lvlOverride>
    <w:lvlOverride w:ilvl="1">
      <w:startOverride w:val="1"/>
    </w:lvlOverride>
    <w:lvlOverride w:ilvl="2"/>
    <w:lvlOverride w:ilvl="3"/>
    <w:lvlOverride w:ilvl="4"/>
    <w:lvlOverride w:ilvl="5"/>
    <w:lvlOverride w:ilvl="6">
      <w:startOverride w:val="9904684"/>
    </w:lvlOverride>
    <w:lvlOverride w:ilvl="7">
      <w:startOverride w:val="2213"/>
    </w:lvlOverride>
    <w:lvlOverride w:ilvl="8">
      <w:startOverride w:val="1985426895"/>
    </w:lvlOverride>
  </w:num>
  <w:num w:numId="6">
    <w:abstractNumId w:val="18"/>
    <w:lvlOverride w:ilvl="0">
      <w:startOverride w:val="3"/>
    </w:lvlOverride>
    <w:lvlOverride w:ilvl="1">
      <w:startOverride w:val="1"/>
    </w:lvlOverride>
    <w:lvlOverride w:ilvl="2"/>
    <w:lvlOverride w:ilvl="3"/>
    <w:lvlOverride w:ilvl="4"/>
    <w:lvlOverride w:ilvl="5"/>
    <w:lvlOverride w:ilvl="6">
      <w:startOverride w:val="9904684"/>
    </w:lvlOverride>
    <w:lvlOverride w:ilvl="7">
      <w:startOverride w:val="2213"/>
    </w:lvlOverride>
    <w:lvlOverride w:ilvl="8">
      <w:startOverride w:val="1985426895"/>
    </w:lvlOverride>
  </w:num>
  <w:num w:numId="7">
    <w:abstractNumId w:val="9"/>
  </w:num>
  <w:num w:numId="8">
    <w:abstractNumId w:val="11"/>
  </w:num>
  <w:num w:numId="9">
    <w:abstractNumId w:val="7"/>
  </w:num>
  <w:num w:numId="10">
    <w:abstractNumId w:val="0"/>
  </w:num>
  <w:num w:numId="11">
    <w:abstractNumId w:val="18"/>
    <w:lvlOverride w:ilvl="0">
      <w:startOverride w:val="3"/>
    </w:lvlOverride>
    <w:lvlOverride w:ilvl="1">
      <w:startOverride w:val="1"/>
    </w:lvlOverride>
    <w:lvlOverride w:ilvl="2"/>
    <w:lvlOverride w:ilvl="3"/>
    <w:lvlOverride w:ilvl="4"/>
    <w:lvlOverride w:ilvl="5"/>
    <w:lvlOverride w:ilvl="6">
      <w:startOverride w:val="9904684"/>
    </w:lvlOverride>
    <w:lvlOverride w:ilvl="7">
      <w:startOverride w:val="2213"/>
    </w:lvlOverride>
    <w:lvlOverride w:ilvl="8">
      <w:startOverride w:val="1985426895"/>
    </w:lvlOverride>
  </w:num>
  <w:num w:numId="12">
    <w:abstractNumId w:val="15"/>
  </w:num>
  <w:num w:numId="13">
    <w:abstractNumId w:val="17"/>
  </w:num>
  <w:num w:numId="14">
    <w:abstractNumId w:val="10"/>
  </w:num>
  <w:num w:numId="15">
    <w:abstractNumId w:val="18"/>
  </w:num>
  <w:num w:numId="16">
    <w:abstractNumId w:val="18"/>
    <w:lvlOverride w:ilvl="0">
      <w:startOverride w:val="3"/>
    </w:lvlOverride>
    <w:lvlOverride w:ilvl="1">
      <w:startOverride w:val="1"/>
    </w:lvlOverride>
    <w:lvlOverride w:ilvl="2"/>
    <w:lvlOverride w:ilvl="3"/>
    <w:lvlOverride w:ilvl="4"/>
    <w:lvlOverride w:ilvl="5"/>
    <w:lvlOverride w:ilvl="6">
      <w:startOverride w:val="9904684"/>
    </w:lvlOverride>
    <w:lvlOverride w:ilvl="7">
      <w:startOverride w:val="2213"/>
    </w:lvlOverride>
    <w:lvlOverride w:ilvl="8">
      <w:startOverride w:val="1985426895"/>
    </w:lvlOverride>
  </w:num>
  <w:num w:numId="17">
    <w:abstractNumId w:val="18"/>
    <w:lvlOverride w:ilvl="0">
      <w:startOverride w:val="3"/>
    </w:lvlOverride>
    <w:lvlOverride w:ilvl="1">
      <w:startOverride w:val="1"/>
    </w:lvlOverride>
    <w:lvlOverride w:ilvl="2"/>
    <w:lvlOverride w:ilvl="3"/>
    <w:lvlOverride w:ilvl="4"/>
    <w:lvlOverride w:ilvl="5"/>
    <w:lvlOverride w:ilvl="6">
      <w:startOverride w:val="9904684"/>
    </w:lvlOverride>
    <w:lvlOverride w:ilvl="7">
      <w:startOverride w:val="2213"/>
    </w:lvlOverride>
    <w:lvlOverride w:ilvl="8">
      <w:startOverride w:val="1985426895"/>
    </w:lvlOverride>
  </w:num>
  <w:num w:numId="18">
    <w:abstractNumId w:val="18"/>
  </w:num>
  <w:num w:numId="19">
    <w:abstractNumId w:val="18"/>
  </w:num>
  <w:num w:numId="20">
    <w:abstractNumId w:val="18"/>
  </w:num>
  <w:num w:numId="21">
    <w:abstractNumId w:val="19"/>
  </w:num>
  <w:num w:numId="22">
    <w:abstractNumId w:val="12"/>
  </w:num>
  <w:num w:numId="23">
    <w:abstractNumId w:val="5"/>
  </w:num>
  <w:num w:numId="24">
    <w:abstractNumId w:val="2"/>
  </w:num>
  <w:num w:numId="25">
    <w:abstractNumId w:val="1"/>
  </w:num>
  <w:num w:numId="26">
    <w:abstractNumId w:val="14"/>
  </w:num>
  <w:num w:numId="27">
    <w:abstractNumId w:val="8"/>
  </w:num>
  <w:num w:numId="28">
    <w:abstractNumId w:val="4"/>
  </w:num>
  <w:num w:numId="29">
    <w:abstractNumId w:val="3"/>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00A"/>
    <w:rsid w:val="000045A1"/>
    <w:rsid w:val="000052B4"/>
    <w:rsid w:val="00006230"/>
    <w:rsid w:val="00007349"/>
    <w:rsid w:val="000155B0"/>
    <w:rsid w:val="000163CA"/>
    <w:rsid w:val="00022D93"/>
    <w:rsid w:val="00024FD8"/>
    <w:rsid w:val="00027E1A"/>
    <w:rsid w:val="000412AF"/>
    <w:rsid w:val="000435BF"/>
    <w:rsid w:val="000462D8"/>
    <w:rsid w:val="00052176"/>
    <w:rsid w:val="000535E1"/>
    <w:rsid w:val="00053766"/>
    <w:rsid w:val="0005382D"/>
    <w:rsid w:val="0005543D"/>
    <w:rsid w:val="0006722F"/>
    <w:rsid w:val="00070D6B"/>
    <w:rsid w:val="00070E28"/>
    <w:rsid w:val="00071A77"/>
    <w:rsid w:val="00077508"/>
    <w:rsid w:val="00080662"/>
    <w:rsid w:val="00080D62"/>
    <w:rsid w:val="00084685"/>
    <w:rsid w:val="00086D0C"/>
    <w:rsid w:val="00092B62"/>
    <w:rsid w:val="000A0AE5"/>
    <w:rsid w:val="000A5D85"/>
    <w:rsid w:val="000A775B"/>
    <w:rsid w:val="000B40DC"/>
    <w:rsid w:val="000B540A"/>
    <w:rsid w:val="000B64BC"/>
    <w:rsid w:val="000B7128"/>
    <w:rsid w:val="000C3313"/>
    <w:rsid w:val="000C5408"/>
    <w:rsid w:val="000C7416"/>
    <w:rsid w:val="000D4996"/>
    <w:rsid w:val="000D58B5"/>
    <w:rsid w:val="000D6168"/>
    <w:rsid w:val="000D67AA"/>
    <w:rsid w:val="000E5764"/>
    <w:rsid w:val="000F2E1B"/>
    <w:rsid w:val="000F3497"/>
    <w:rsid w:val="0010196E"/>
    <w:rsid w:val="00113B87"/>
    <w:rsid w:val="00113E61"/>
    <w:rsid w:val="001143BF"/>
    <w:rsid w:val="00122503"/>
    <w:rsid w:val="00124023"/>
    <w:rsid w:val="00137F4F"/>
    <w:rsid w:val="00142080"/>
    <w:rsid w:val="00142890"/>
    <w:rsid w:val="001453E6"/>
    <w:rsid w:val="0015003B"/>
    <w:rsid w:val="00150A35"/>
    <w:rsid w:val="00152013"/>
    <w:rsid w:val="00154889"/>
    <w:rsid w:val="00161E51"/>
    <w:rsid w:val="00162156"/>
    <w:rsid w:val="001625C4"/>
    <w:rsid w:val="001661F2"/>
    <w:rsid w:val="00167606"/>
    <w:rsid w:val="001756A4"/>
    <w:rsid w:val="00176EB7"/>
    <w:rsid w:val="00184589"/>
    <w:rsid w:val="00190185"/>
    <w:rsid w:val="00196126"/>
    <w:rsid w:val="00197EBF"/>
    <w:rsid w:val="001A0D89"/>
    <w:rsid w:val="001A1A5F"/>
    <w:rsid w:val="001A3E5C"/>
    <w:rsid w:val="001A45BB"/>
    <w:rsid w:val="001B3CD0"/>
    <w:rsid w:val="001B5488"/>
    <w:rsid w:val="001C06CD"/>
    <w:rsid w:val="001C23FE"/>
    <w:rsid w:val="001C28FC"/>
    <w:rsid w:val="001C2EB0"/>
    <w:rsid w:val="001C31E6"/>
    <w:rsid w:val="001C400A"/>
    <w:rsid w:val="001C4832"/>
    <w:rsid w:val="001C5C5B"/>
    <w:rsid w:val="001D3B96"/>
    <w:rsid w:val="001D71EB"/>
    <w:rsid w:val="001E22D3"/>
    <w:rsid w:val="001E765C"/>
    <w:rsid w:val="001F30F5"/>
    <w:rsid w:val="001F7F4F"/>
    <w:rsid w:val="00212609"/>
    <w:rsid w:val="0021707B"/>
    <w:rsid w:val="0022361C"/>
    <w:rsid w:val="00226754"/>
    <w:rsid w:val="00230867"/>
    <w:rsid w:val="002329BE"/>
    <w:rsid w:val="002339B4"/>
    <w:rsid w:val="002519DA"/>
    <w:rsid w:val="00251F40"/>
    <w:rsid w:val="0025659F"/>
    <w:rsid w:val="00260111"/>
    <w:rsid w:val="002602F6"/>
    <w:rsid w:val="00260F8B"/>
    <w:rsid w:val="0026113E"/>
    <w:rsid w:val="00263AC5"/>
    <w:rsid w:val="0027038E"/>
    <w:rsid w:val="00270CC1"/>
    <w:rsid w:val="00272C89"/>
    <w:rsid w:val="00275FAB"/>
    <w:rsid w:val="00282174"/>
    <w:rsid w:val="00282FDB"/>
    <w:rsid w:val="00286CFF"/>
    <w:rsid w:val="00290BE4"/>
    <w:rsid w:val="00292189"/>
    <w:rsid w:val="002938D5"/>
    <w:rsid w:val="002964C2"/>
    <w:rsid w:val="002965C7"/>
    <w:rsid w:val="00296A08"/>
    <w:rsid w:val="002A2293"/>
    <w:rsid w:val="002A5B74"/>
    <w:rsid w:val="002B0D0E"/>
    <w:rsid w:val="002B2D75"/>
    <w:rsid w:val="002C108C"/>
    <w:rsid w:val="002C11A4"/>
    <w:rsid w:val="002C5556"/>
    <w:rsid w:val="002D032A"/>
    <w:rsid w:val="002D0622"/>
    <w:rsid w:val="002D56FC"/>
    <w:rsid w:val="002D5F90"/>
    <w:rsid w:val="002E1395"/>
    <w:rsid w:val="002E5C21"/>
    <w:rsid w:val="002E6B68"/>
    <w:rsid w:val="002E7FEE"/>
    <w:rsid w:val="002F0B48"/>
    <w:rsid w:val="002F3F1C"/>
    <w:rsid w:val="002F6708"/>
    <w:rsid w:val="00303402"/>
    <w:rsid w:val="0030393E"/>
    <w:rsid w:val="00306CB6"/>
    <w:rsid w:val="0031053A"/>
    <w:rsid w:val="003112FF"/>
    <w:rsid w:val="003115FF"/>
    <w:rsid w:val="00315291"/>
    <w:rsid w:val="00315BEF"/>
    <w:rsid w:val="003173B7"/>
    <w:rsid w:val="003201A2"/>
    <w:rsid w:val="003207F4"/>
    <w:rsid w:val="003217DE"/>
    <w:rsid w:val="003240D3"/>
    <w:rsid w:val="0032536E"/>
    <w:rsid w:val="00333021"/>
    <w:rsid w:val="0033307F"/>
    <w:rsid w:val="00336B42"/>
    <w:rsid w:val="00337D91"/>
    <w:rsid w:val="0034051B"/>
    <w:rsid w:val="0034374F"/>
    <w:rsid w:val="00346CD2"/>
    <w:rsid w:val="003510F0"/>
    <w:rsid w:val="003528C6"/>
    <w:rsid w:val="00352D0A"/>
    <w:rsid w:val="00353CA2"/>
    <w:rsid w:val="00357F3A"/>
    <w:rsid w:val="0036222C"/>
    <w:rsid w:val="00367311"/>
    <w:rsid w:val="0037158F"/>
    <w:rsid w:val="00374964"/>
    <w:rsid w:val="00385F31"/>
    <w:rsid w:val="00386641"/>
    <w:rsid w:val="00392160"/>
    <w:rsid w:val="003A2612"/>
    <w:rsid w:val="003B400F"/>
    <w:rsid w:val="003B477D"/>
    <w:rsid w:val="003B512F"/>
    <w:rsid w:val="003C06C5"/>
    <w:rsid w:val="003C126C"/>
    <w:rsid w:val="003C2DA8"/>
    <w:rsid w:val="003C5D8B"/>
    <w:rsid w:val="003C5F55"/>
    <w:rsid w:val="003D4D8A"/>
    <w:rsid w:val="003D5608"/>
    <w:rsid w:val="003E01C5"/>
    <w:rsid w:val="003F0718"/>
    <w:rsid w:val="003F0E19"/>
    <w:rsid w:val="003F37F4"/>
    <w:rsid w:val="003F68A1"/>
    <w:rsid w:val="00400874"/>
    <w:rsid w:val="00400CA9"/>
    <w:rsid w:val="00405E1F"/>
    <w:rsid w:val="00406C9E"/>
    <w:rsid w:val="00417B37"/>
    <w:rsid w:val="0042574F"/>
    <w:rsid w:val="004269A1"/>
    <w:rsid w:val="00431307"/>
    <w:rsid w:val="00440EBA"/>
    <w:rsid w:val="004430F4"/>
    <w:rsid w:val="00444AEE"/>
    <w:rsid w:val="00446437"/>
    <w:rsid w:val="004524EC"/>
    <w:rsid w:val="00454358"/>
    <w:rsid w:val="00454CCA"/>
    <w:rsid w:val="004553E7"/>
    <w:rsid w:val="00455F32"/>
    <w:rsid w:val="00461AC2"/>
    <w:rsid w:val="00461D87"/>
    <w:rsid w:val="00463B67"/>
    <w:rsid w:val="00467AED"/>
    <w:rsid w:val="00470E68"/>
    <w:rsid w:val="004740FB"/>
    <w:rsid w:val="00475CA2"/>
    <w:rsid w:val="00476030"/>
    <w:rsid w:val="00480206"/>
    <w:rsid w:val="004907FE"/>
    <w:rsid w:val="00491CA0"/>
    <w:rsid w:val="00497D25"/>
    <w:rsid w:val="004A0B85"/>
    <w:rsid w:val="004B29EE"/>
    <w:rsid w:val="004B7D88"/>
    <w:rsid w:val="004C2FD7"/>
    <w:rsid w:val="004C55CF"/>
    <w:rsid w:val="004C58E0"/>
    <w:rsid w:val="004D5B55"/>
    <w:rsid w:val="004D778E"/>
    <w:rsid w:val="004E468B"/>
    <w:rsid w:val="004E4BE1"/>
    <w:rsid w:val="004F3634"/>
    <w:rsid w:val="004F3B5F"/>
    <w:rsid w:val="004F5965"/>
    <w:rsid w:val="004F727A"/>
    <w:rsid w:val="00504ABA"/>
    <w:rsid w:val="00511722"/>
    <w:rsid w:val="00511B19"/>
    <w:rsid w:val="00517ECC"/>
    <w:rsid w:val="00523A4D"/>
    <w:rsid w:val="00526233"/>
    <w:rsid w:val="0052722B"/>
    <w:rsid w:val="00533312"/>
    <w:rsid w:val="0053344A"/>
    <w:rsid w:val="00536C9B"/>
    <w:rsid w:val="0054453F"/>
    <w:rsid w:val="005454FF"/>
    <w:rsid w:val="005457A0"/>
    <w:rsid w:val="00550D4C"/>
    <w:rsid w:val="00552CAD"/>
    <w:rsid w:val="005540E0"/>
    <w:rsid w:val="00557346"/>
    <w:rsid w:val="00564C73"/>
    <w:rsid w:val="0056719D"/>
    <w:rsid w:val="00571AD9"/>
    <w:rsid w:val="00575F0A"/>
    <w:rsid w:val="00583834"/>
    <w:rsid w:val="005851EA"/>
    <w:rsid w:val="00585FEF"/>
    <w:rsid w:val="0058731A"/>
    <w:rsid w:val="00597981"/>
    <w:rsid w:val="005A0CB1"/>
    <w:rsid w:val="005A2880"/>
    <w:rsid w:val="005A4F82"/>
    <w:rsid w:val="005A51A9"/>
    <w:rsid w:val="005C0FD0"/>
    <w:rsid w:val="005C6047"/>
    <w:rsid w:val="005D08C2"/>
    <w:rsid w:val="005D27E4"/>
    <w:rsid w:val="005D5014"/>
    <w:rsid w:val="005D606D"/>
    <w:rsid w:val="005E0F92"/>
    <w:rsid w:val="005F2660"/>
    <w:rsid w:val="005F3678"/>
    <w:rsid w:val="005F36BF"/>
    <w:rsid w:val="005F7E89"/>
    <w:rsid w:val="00601A9B"/>
    <w:rsid w:val="00602408"/>
    <w:rsid w:val="00602D59"/>
    <w:rsid w:val="006130FC"/>
    <w:rsid w:val="00620865"/>
    <w:rsid w:val="00621647"/>
    <w:rsid w:val="00622068"/>
    <w:rsid w:val="00623C51"/>
    <w:rsid w:val="00624B73"/>
    <w:rsid w:val="00627778"/>
    <w:rsid w:val="006308FB"/>
    <w:rsid w:val="006352B6"/>
    <w:rsid w:val="00640C88"/>
    <w:rsid w:val="00644029"/>
    <w:rsid w:val="0064562E"/>
    <w:rsid w:val="00647BD7"/>
    <w:rsid w:val="00652D71"/>
    <w:rsid w:val="00654326"/>
    <w:rsid w:val="00657AED"/>
    <w:rsid w:val="00663797"/>
    <w:rsid w:val="00672227"/>
    <w:rsid w:val="00676EE4"/>
    <w:rsid w:val="00677E7E"/>
    <w:rsid w:val="00681EEA"/>
    <w:rsid w:val="00684EEA"/>
    <w:rsid w:val="0068603E"/>
    <w:rsid w:val="0068630C"/>
    <w:rsid w:val="00686525"/>
    <w:rsid w:val="006910D5"/>
    <w:rsid w:val="00691CA9"/>
    <w:rsid w:val="00692DE4"/>
    <w:rsid w:val="006952FE"/>
    <w:rsid w:val="006955B6"/>
    <w:rsid w:val="006A4D20"/>
    <w:rsid w:val="006B1974"/>
    <w:rsid w:val="006B715A"/>
    <w:rsid w:val="006D4085"/>
    <w:rsid w:val="006D4823"/>
    <w:rsid w:val="006E2C01"/>
    <w:rsid w:val="006E64CF"/>
    <w:rsid w:val="006E6B90"/>
    <w:rsid w:val="006E7345"/>
    <w:rsid w:val="006F2810"/>
    <w:rsid w:val="006F345F"/>
    <w:rsid w:val="00701BBE"/>
    <w:rsid w:val="007022BB"/>
    <w:rsid w:val="00703C6C"/>
    <w:rsid w:val="00703E39"/>
    <w:rsid w:val="00704447"/>
    <w:rsid w:val="007058CF"/>
    <w:rsid w:val="0071547D"/>
    <w:rsid w:val="0072010D"/>
    <w:rsid w:val="0073426F"/>
    <w:rsid w:val="00735DC5"/>
    <w:rsid w:val="007367F8"/>
    <w:rsid w:val="00737E84"/>
    <w:rsid w:val="00740761"/>
    <w:rsid w:val="0074321D"/>
    <w:rsid w:val="0074711B"/>
    <w:rsid w:val="0075027E"/>
    <w:rsid w:val="00755ADB"/>
    <w:rsid w:val="00761B20"/>
    <w:rsid w:val="007656EE"/>
    <w:rsid w:val="00766B9A"/>
    <w:rsid w:val="00782D13"/>
    <w:rsid w:val="00795983"/>
    <w:rsid w:val="007A23AB"/>
    <w:rsid w:val="007A2F71"/>
    <w:rsid w:val="007A5462"/>
    <w:rsid w:val="007A657C"/>
    <w:rsid w:val="007A7A0A"/>
    <w:rsid w:val="007B006B"/>
    <w:rsid w:val="007B29B0"/>
    <w:rsid w:val="007B66D2"/>
    <w:rsid w:val="007D1882"/>
    <w:rsid w:val="007D1BD7"/>
    <w:rsid w:val="007D2177"/>
    <w:rsid w:val="007E19B2"/>
    <w:rsid w:val="007E3803"/>
    <w:rsid w:val="007E3B6C"/>
    <w:rsid w:val="007E3DDA"/>
    <w:rsid w:val="007E7BDA"/>
    <w:rsid w:val="007F1B69"/>
    <w:rsid w:val="007F6DC5"/>
    <w:rsid w:val="008016CF"/>
    <w:rsid w:val="00813B23"/>
    <w:rsid w:val="00815D73"/>
    <w:rsid w:val="0081619F"/>
    <w:rsid w:val="00823492"/>
    <w:rsid w:val="00824CFD"/>
    <w:rsid w:val="00826E2A"/>
    <w:rsid w:val="00842E90"/>
    <w:rsid w:val="00845215"/>
    <w:rsid w:val="00850312"/>
    <w:rsid w:val="00853961"/>
    <w:rsid w:val="00871173"/>
    <w:rsid w:val="00874844"/>
    <w:rsid w:val="00880A20"/>
    <w:rsid w:val="00880CD5"/>
    <w:rsid w:val="00887707"/>
    <w:rsid w:val="00890EF4"/>
    <w:rsid w:val="008935BA"/>
    <w:rsid w:val="00897B77"/>
    <w:rsid w:val="008A6D24"/>
    <w:rsid w:val="008A7738"/>
    <w:rsid w:val="008B00AA"/>
    <w:rsid w:val="008B3289"/>
    <w:rsid w:val="008B3A6A"/>
    <w:rsid w:val="008C4B60"/>
    <w:rsid w:val="008D1171"/>
    <w:rsid w:val="008D4C3D"/>
    <w:rsid w:val="008D673D"/>
    <w:rsid w:val="008D706D"/>
    <w:rsid w:val="008D7ECA"/>
    <w:rsid w:val="008E0590"/>
    <w:rsid w:val="008E4246"/>
    <w:rsid w:val="008E5472"/>
    <w:rsid w:val="008E6F76"/>
    <w:rsid w:val="008F2376"/>
    <w:rsid w:val="008F5513"/>
    <w:rsid w:val="008F5C8F"/>
    <w:rsid w:val="008F7130"/>
    <w:rsid w:val="008F7C60"/>
    <w:rsid w:val="0090204E"/>
    <w:rsid w:val="00902272"/>
    <w:rsid w:val="00903C53"/>
    <w:rsid w:val="00910CE2"/>
    <w:rsid w:val="009121A8"/>
    <w:rsid w:val="00912882"/>
    <w:rsid w:val="0091454F"/>
    <w:rsid w:val="00915347"/>
    <w:rsid w:val="00915460"/>
    <w:rsid w:val="00920CD1"/>
    <w:rsid w:val="00921084"/>
    <w:rsid w:val="00921CB0"/>
    <w:rsid w:val="00921D24"/>
    <w:rsid w:val="009226F3"/>
    <w:rsid w:val="00923B98"/>
    <w:rsid w:val="00926875"/>
    <w:rsid w:val="00930771"/>
    <w:rsid w:val="0093108C"/>
    <w:rsid w:val="00940906"/>
    <w:rsid w:val="00946C1E"/>
    <w:rsid w:val="00951405"/>
    <w:rsid w:val="0095229A"/>
    <w:rsid w:val="009575A1"/>
    <w:rsid w:val="00965EF3"/>
    <w:rsid w:val="009734ED"/>
    <w:rsid w:val="00975626"/>
    <w:rsid w:val="0098551A"/>
    <w:rsid w:val="00992157"/>
    <w:rsid w:val="009943FE"/>
    <w:rsid w:val="009A0C57"/>
    <w:rsid w:val="009A35AB"/>
    <w:rsid w:val="009A3941"/>
    <w:rsid w:val="009A7E9F"/>
    <w:rsid w:val="009B182F"/>
    <w:rsid w:val="009B3A43"/>
    <w:rsid w:val="009B5749"/>
    <w:rsid w:val="009C491F"/>
    <w:rsid w:val="009D144B"/>
    <w:rsid w:val="009D44F4"/>
    <w:rsid w:val="009D7BC1"/>
    <w:rsid w:val="009E28CC"/>
    <w:rsid w:val="009E6C44"/>
    <w:rsid w:val="009F4B0B"/>
    <w:rsid w:val="00A04CD7"/>
    <w:rsid w:val="00A15476"/>
    <w:rsid w:val="00A17AA0"/>
    <w:rsid w:val="00A20F89"/>
    <w:rsid w:val="00A2195B"/>
    <w:rsid w:val="00A21E5C"/>
    <w:rsid w:val="00A242B8"/>
    <w:rsid w:val="00A27070"/>
    <w:rsid w:val="00A3391A"/>
    <w:rsid w:val="00A35196"/>
    <w:rsid w:val="00A406B0"/>
    <w:rsid w:val="00A4142F"/>
    <w:rsid w:val="00A41C55"/>
    <w:rsid w:val="00A41D22"/>
    <w:rsid w:val="00A46003"/>
    <w:rsid w:val="00A47279"/>
    <w:rsid w:val="00A56B78"/>
    <w:rsid w:val="00A56F93"/>
    <w:rsid w:val="00A60503"/>
    <w:rsid w:val="00A61712"/>
    <w:rsid w:val="00A61F2B"/>
    <w:rsid w:val="00A63705"/>
    <w:rsid w:val="00A701A3"/>
    <w:rsid w:val="00A72CD0"/>
    <w:rsid w:val="00A7506E"/>
    <w:rsid w:val="00A83634"/>
    <w:rsid w:val="00A854A5"/>
    <w:rsid w:val="00A87931"/>
    <w:rsid w:val="00A900A5"/>
    <w:rsid w:val="00A92807"/>
    <w:rsid w:val="00A94102"/>
    <w:rsid w:val="00A97D8C"/>
    <w:rsid w:val="00AA1170"/>
    <w:rsid w:val="00AA499E"/>
    <w:rsid w:val="00AA4DBD"/>
    <w:rsid w:val="00AA52C1"/>
    <w:rsid w:val="00AA6D19"/>
    <w:rsid w:val="00AB0D7B"/>
    <w:rsid w:val="00AB345C"/>
    <w:rsid w:val="00AB4707"/>
    <w:rsid w:val="00AB6714"/>
    <w:rsid w:val="00AC17FA"/>
    <w:rsid w:val="00AC2598"/>
    <w:rsid w:val="00AC4CE6"/>
    <w:rsid w:val="00AD1B3A"/>
    <w:rsid w:val="00AD4490"/>
    <w:rsid w:val="00AD6A7A"/>
    <w:rsid w:val="00AE2B17"/>
    <w:rsid w:val="00AE6934"/>
    <w:rsid w:val="00B005CB"/>
    <w:rsid w:val="00B019E1"/>
    <w:rsid w:val="00B02301"/>
    <w:rsid w:val="00B05A6C"/>
    <w:rsid w:val="00B06945"/>
    <w:rsid w:val="00B20CC9"/>
    <w:rsid w:val="00B24F94"/>
    <w:rsid w:val="00B26BD9"/>
    <w:rsid w:val="00B30DED"/>
    <w:rsid w:val="00B31250"/>
    <w:rsid w:val="00B317B4"/>
    <w:rsid w:val="00B339C9"/>
    <w:rsid w:val="00B35AC2"/>
    <w:rsid w:val="00B35E15"/>
    <w:rsid w:val="00B407EA"/>
    <w:rsid w:val="00B51CFD"/>
    <w:rsid w:val="00B52181"/>
    <w:rsid w:val="00B5651E"/>
    <w:rsid w:val="00B575DA"/>
    <w:rsid w:val="00B63BFD"/>
    <w:rsid w:val="00B64920"/>
    <w:rsid w:val="00B72000"/>
    <w:rsid w:val="00B72A1A"/>
    <w:rsid w:val="00B76F30"/>
    <w:rsid w:val="00B8131D"/>
    <w:rsid w:val="00B84DA5"/>
    <w:rsid w:val="00B8705A"/>
    <w:rsid w:val="00B87141"/>
    <w:rsid w:val="00B96CB6"/>
    <w:rsid w:val="00BA4D3C"/>
    <w:rsid w:val="00BA4F90"/>
    <w:rsid w:val="00BA5D0C"/>
    <w:rsid w:val="00BA7EA5"/>
    <w:rsid w:val="00BB172E"/>
    <w:rsid w:val="00BC2CA6"/>
    <w:rsid w:val="00BC3510"/>
    <w:rsid w:val="00BC421D"/>
    <w:rsid w:val="00BC4229"/>
    <w:rsid w:val="00BC5229"/>
    <w:rsid w:val="00BC65BB"/>
    <w:rsid w:val="00BD5E38"/>
    <w:rsid w:val="00BD67A1"/>
    <w:rsid w:val="00BE06F2"/>
    <w:rsid w:val="00BE298D"/>
    <w:rsid w:val="00BF1362"/>
    <w:rsid w:val="00BF2C75"/>
    <w:rsid w:val="00C013AA"/>
    <w:rsid w:val="00C014CF"/>
    <w:rsid w:val="00C028FB"/>
    <w:rsid w:val="00C04988"/>
    <w:rsid w:val="00C06F81"/>
    <w:rsid w:val="00C14CF3"/>
    <w:rsid w:val="00C17FB3"/>
    <w:rsid w:val="00C20B9D"/>
    <w:rsid w:val="00C24345"/>
    <w:rsid w:val="00C30B2C"/>
    <w:rsid w:val="00C33D3D"/>
    <w:rsid w:val="00C3426E"/>
    <w:rsid w:val="00C367DD"/>
    <w:rsid w:val="00C46DC6"/>
    <w:rsid w:val="00C46F6A"/>
    <w:rsid w:val="00C479CA"/>
    <w:rsid w:val="00C50148"/>
    <w:rsid w:val="00C5074A"/>
    <w:rsid w:val="00C51E09"/>
    <w:rsid w:val="00C52A27"/>
    <w:rsid w:val="00C551C0"/>
    <w:rsid w:val="00C552EE"/>
    <w:rsid w:val="00C568C9"/>
    <w:rsid w:val="00C5772C"/>
    <w:rsid w:val="00C57EC5"/>
    <w:rsid w:val="00C630B5"/>
    <w:rsid w:val="00C6678B"/>
    <w:rsid w:val="00C700C0"/>
    <w:rsid w:val="00C72A4B"/>
    <w:rsid w:val="00C74CBB"/>
    <w:rsid w:val="00C752BB"/>
    <w:rsid w:val="00C76933"/>
    <w:rsid w:val="00C7735F"/>
    <w:rsid w:val="00C811C9"/>
    <w:rsid w:val="00C846C9"/>
    <w:rsid w:val="00C87203"/>
    <w:rsid w:val="00C93C90"/>
    <w:rsid w:val="00CA6CCB"/>
    <w:rsid w:val="00CB4B7F"/>
    <w:rsid w:val="00CC27B3"/>
    <w:rsid w:val="00CC2BAD"/>
    <w:rsid w:val="00CD2F59"/>
    <w:rsid w:val="00CD4B70"/>
    <w:rsid w:val="00CD596E"/>
    <w:rsid w:val="00CD62D6"/>
    <w:rsid w:val="00CE2BEF"/>
    <w:rsid w:val="00CE59DD"/>
    <w:rsid w:val="00CF024E"/>
    <w:rsid w:val="00CF243F"/>
    <w:rsid w:val="00D00A30"/>
    <w:rsid w:val="00D019F3"/>
    <w:rsid w:val="00D0293D"/>
    <w:rsid w:val="00D02C88"/>
    <w:rsid w:val="00D126F7"/>
    <w:rsid w:val="00D25794"/>
    <w:rsid w:val="00D3264C"/>
    <w:rsid w:val="00D33BAD"/>
    <w:rsid w:val="00D376A9"/>
    <w:rsid w:val="00D46C46"/>
    <w:rsid w:val="00D614AA"/>
    <w:rsid w:val="00D61EC6"/>
    <w:rsid w:val="00D62DE8"/>
    <w:rsid w:val="00D63753"/>
    <w:rsid w:val="00D64FB8"/>
    <w:rsid w:val="00D70EC8"/>
    <w:rsid w:val="00D7203C"/>
    <w:rsid w:val="00D72BD6"/>
    <w:rsid w:val="00D75D54"/>
    <w:rsid w:val="00D77B8A"/>
    <w:rsid w:val="00D83D2E"/>
    <w:rsid w:val="00D921AE"/>
    <w:rsid w:val="00D93965"/>
    <w:rsid w:val="00DA2B2B"/>
    <w:rsid w:val="00DA2CA0"/>
    <w:rsid w:val="00DA2D83"/>
    <w:rsid w:val="00DA6372"/>
    <w:rsid w:val="00DA7F3B"/>
    <w:rsid w:val="00DB2E2C"/>
    <w:rsid w:val="00DB3318"/>
    <w:rsid w:val="00DB590A"/>
    <w:rsid w:val="00DC0A02"/>
    <w:rsid w:val="00DC0F85"/>
    <w:rsid w:val="00DC248B"/>
    <w:rsid w:val="00DD0260"/>
    <w:rsid w:val="00DD258D"/>
    <w:rsid w:val="00DD6695"/>
    <w:rsid w:val="00DE137A"/>
    <w:rsid w:val="00DE2E67"/>
    <w:rsid w:val="00DE34D5"/>
    <w:rsid w:val="00DF08BD"/>
    <w:rsid w:val="00DF1B37"/>
    <w:rsid w:val="00DF5C69"/>
    <w:rsid w:val="00DF76AF"/>
    <w:rsid w:val="00E022B8"/>
    <w:rsid w:val="00E04B75"/>
    <w:rsid w:val="00E1007B"/>
    <w:rsid w:val="00E12328"/>
    <w:rsid w:val="00E12530"/>
    <w:rsid w:val="00E12665"/>
    <w:rsid w:val="00E13E74"/>
    <w:rsid w:val="00E177B3"/>
    <w:rsid w:val="00E17E4A"/>
    <w:rsid w:val="00E25CF9"/>
    <w:rsid w:val="00E2734E"/>
    <w:rsid w:val="00E30106"/>
    <w:rsid w:val="00E32B48"/>
    <w:rsid w:val="00E34473"/>
    <w:rsid w:val="00E35FFA"/>
    <w:rsid w:val="00E43CD3"/>
    <w:rsid w:val="00E4797E"/>
    <w:rsid w:val="00E47BF2"/>
    <w:rsid w:val="00E52775"/>
    <w:rsid w:val="00E536D5"/>
    <w:rsid w:val="00E544CD"/>
    <w:rsid w:val="00E55E71"/>
    <w:rsid w:val="00E5673B"/>
    <w:rsid w:val="00E61FBC"/>
    <w:rsid w:val="00E66C70"/>
    <w:rsid w:val="00E73A23"/>
    <w:rsid w:val="00E74240"/>
    <w:rsid w:val="00E84CDD"/>
    <w:rsid w:val="00E8676F"/>
    <w:rsid w:val="00E921EF"/>
    <w:rsid w:val="00E9602C"/>
    <w:rsid w:val="00EA191F"/>
    <w:rsid w:val="00EA266A"/>
    <w:rsid w:val="00EA2AE6"/>
    <w:rsid w:val="00EA7C12"/>
    <w:rsid w:val="00EB20C3"/>
    <w:rsid w:val="00EB6523"/>
    <w:rsid w:val="00EB73A6"/>
    <w:rsid w:val="00EC3A25"/>
    <w:rsid w:val="00ED03EF"/>
    <w:rsid w:val="00EE544D"/>
    <w:rsid w:val="00EE646C"/>
    <w:rsid w:val="00EE7CA5"/>
    <w:rsid w:val="00EF125B"/>
    <w:rsid w:val="00EF2519"/>
    <w:rsid w:val="00F024EB"/>
    <w:rsid w:val="00F03A3D"/>
    <w:rsid w:val="00F07BAE"/>
    <w:rsid w:val="00F13198"/>
    <w:rsid w:val="00F15704"/>
    <w:rsid w:val="00F178F3"/>
    <w:rsid w:val="00F22C2A"/>
    <w:rsid w:val="00F258FF"/>
    <w:rsid w:val="00F30225"/>
    <w:rsid w:val="00F33D66"/>
    <w:rsid w:val="00F45369"/>
    <w:rsid w:val="00F462BA"/>
    <w:rsid w:val="00F47522"/>
    <w:rsid w:val="00F50C7E"/>
    <w:rsid w:val="00F50E3C"/>
    <w:rsid w:val="00F52DFC"/>
    <w:rsid w:val="00F60099"/>
    <w:rsid w:val="00F64381"/>
    <w:rsid w:val="00F67A60"/>
    <w:rsid w:val="00F705F7"/>
    <w:rsid w:val="00F70703"/>
    <w:rsid w:val="00F73710"/>
    <w:rsid w:val="00F74F05"/>
    <w:rsid w:val="00F75675"/>
    <w:rsid w:val="00F820BC"/>
    <w:rsid w:val="00F90CEF"/>
    <w:rsid w:val="00F940E3"/>
    <w:rsid w:val="00F9628D"/>
    <w:rsid w:val="00F9729D"/>
    <w:rsid w:val="00FA02C0"/>
    <w:rsid w:val="00FA7A54"/>
    <w:rsid w:val="00FB2C65"/>
    <w:rsid w:val="00FB46EC"/>
    <w:rsid w:val="00FB4C90"/>
    <w:rsid w:val="00FB53B7"/>
    <w:rsid w:val="00FB5468"/>
    <w:rsid w:val="00FB6BF3"/>
    <w:rsid w:val="00FD4611"/>
    <w:rsid w:val="00FE1C89"/>
    <w:rsid w:val="00FE32C4"/>
    <w:rsid w:val="00FE32F2"/>
    <w:rsid w:val="00FE580C"/>
    <w:rsid w:val="00FE594E"/>
    <w:rsid w:val="00FE6D3F"/>
    <w:rsid w:val="00FE783F"/>
    <w:rsid w:val="00FF23D1"/>
    <w:rsid w:val="00FF36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0BE2A3-AF23-4C76-A7A5-2B2997089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z w:val="24"/>
      <w:szCs w:val="24"/>
      <w:lang w:val="ro-RO" w:eastAsia="ro-RO"/>
    </w:rPr>
  </w:style>
  <w:style w:type="paragraph" w:styleId="Cmsor1">
    <w:name w:val="heading 1"/>
    <w:basedOn w:val="Norml"/>
    <w:next w:val="Norml"/>
    <w:qFormat/>
    <w:pPr>
      <w:keepNext/>
      <w:outlineLvl w:val="0"/>
    </w:pPr>
    <w:rPr>
      <w:rFonts w:eastAsia="Arial Unicode MS"/>
      <w:sz w:val="26"/>
      <w:szCs w:val="20"/>
    </w:rPr>
  </w:style>
  <w:style w:type="paragraph" w:styleId="Cmsor2">
    <w:name w:val="heading 2"/>
    <w:basedOn w:val="Norml"/>
    <w:next w:val="Norml"/>
    <w:qFormat/>
    <w:pPr>
      <w:keepNext/>
      <w:spacing w:before="120" w:line="312" w:lineRule="auto"/>
      <w:jc w:val="both"/>
      <w:outlineLvl w:val="1"/>
    </w:pPr>
    <w:rPr>
      <w:rFonts w:ascii="Book Antiqua" w:eastAsia="Arial Unicode MS" w:hAnsi="Book Antiqua" w:cs="Arial"/>
      <w:b/>
      <w:szCs w:val="20"/>
    </w:rPr>
  </w:style>
  <w:style w:type="paragraph" w:styleId="Cmsor3">
    <w:name w:val="heading 3"/>
    <w:basedOn w:val="Norml"/>
    <w:next w:val="Norml"/>
    <w:qFormat/>
    <w:pPr>
      <w:keepNext/>
      <w:spacing w:before="120" w:line="312" w:lineRule="auto"/>
      <w:jc w:val="both"/>
      <w:outlineLvl w:val="2"/>
    </w:pPr>
    <w:rPr>
      <w:rFonts w:ascii="Book Antiqua" w:eastAsia="Arial Unicode MS" w:hAnsi="Book Antiqua" w:cs="Arial"/>
      <w:b/>
      <w:sz w:val="26"/>
      <w:szCs w:val="20"/>
    </w:rPr>
  </w:style>
  <w:style w:type="paragraph" w:styleId="Cmsor4">
    <w:name w:val="heading 4"/>
    <w:basedOn w:val="Norml"/>
    <w:next w:val="Norml"/>
    <w:qFormat/>
    <w:pPr>
      <w:keepNext/>
      <w:spacing w:line="288" w:lineRule="auto"/>
      <w:ind w:left="720"/>
      <w:jc w:val="both"/>
      <w:outlineLvl w:val="3"/>
    </w:pPr>
    <w:rPr>
      <w:rFonts w:eastAsia="Arial Unicode MS"/>
      <w:sz w:val="26"/>
      <w:szCs w:val="20"/>
      <w:lang w:val="en-AU"/>
    </w:rPr>
  </w:style>
  <w:style w:type="paragraph" w:styleId="Cmsor5">
    <w:name w:val="heading 5"/>
    <w:basedOn w:val="Norml"/>
    <w:next w:val="Norml"/>
    <w:qFormat/>
    <w:pPr>
      <w:keepNext/>
      <w:outlineLvl w:val="4"/>
    </w:pPr>
    <w:rPr>
      <w:rFonts w:eastAsia="Arial Unicode MS"/>
      <w:b/>
      <w:sz w:val="26"/>
      <w:szCs w:val="20"/>
      <w:lang w:val="en-AU"/>
    </w:rPr>
  </w:style>
  <w:style w:type="paragraph" w:styleId="Cmsor6">
    <w:name w:val="heading 6"/>
    <w:basedOn w:val="Norml"/>
    <w:next w:val="Norml"/>
    <w:qFormat/>
    <w:pPr>
      <w:keepNext/>
      <w:spacing w:line="312" w:lineRule="auto"/>
      <w:jc w:val="both"/>
      <w:outlineLvl w:val="5"/>
    </w:pPr>
    <w:rPr>
      <w:b/>
      <w:bCs/>
      <w:sz w:val="28"/>
    </w:rPr>
  </w:style>
  <w:style w:type="paragraph" w:styleId="Cmsor7">
    <w:name w:val="heading 7"/>
    <w:basedOn w:val="Norml"/>
    <w:next w:val="Norml"/>
    <w:qFormat/>
    <w:pPr>
      <w:keepNext/>
      <w:spacing w:line="312" w:lineRule="auto"/>
      <w:jc w:val="both"/>
      <w:outlineLvl w:val="6"/>
    </w:pPr>
    <w:rPr>
      <w:rFonts w:ascii="Book Antiqua" w:hAnsi="Book Antiqua" w:cs="Arial"/>
      <w:b/>
      <w:bCs/>
    </w:rPr>
  </w:style>
  <w:style w:type="paragraph" w:styleId="Cmsor8">
    <w:name w:val="heading 8"/>
    <w:basedOn w:val="Norml"/>
    <w:next w:val="Norml"/>
    <w:qFormat/>
    <w:pPr>
      <w:spacing w:before="240" w:after="60"/>
      <w:outlineLvl w:val="7"/>
    </w:pPr>
    <w:rPr>
      <w:i/>
      <w:iCs/>
    </w:rPr>
  </w:style>
  <w:style w:type="paragraph" w:styleId="Cmsor9">
    <w:name w:val="heading 9"/>
    <w:basedOn w:val="Norml"/>
    <w:next w:val="Norml"/>
    <w:qFormat/>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pPr>
      <w:tabs>
        <w:tab w:val="center" w:pos="4536"/>
        <w:tab w:val="right" w:pos="9072"/>
      </w:tabs>
    </w:pPr>
  </w:style>
  <w:style w:type="character" w:styleId="Oldalszm">
    <w:name w:val="page number"/>
    <w:basedOn w:val="Bekezdsalapbettpusa"/>
  </w:style>
  <w:style w:type="paragraph" w:styleId="Szvegtrzs">
    <w:name w:val="Body Text"/>
    <w:basedOn w:val="Norml"/>
    <w:pPr>
      <w:spacing w:line="312" w:lineRule="auto"/>
      <w:jc w:val="both"/>
    </w:pPr>
    <w:rPr>
      <w:sz w:val="28"/>
    </w:rPr>
  </w:style>
  <w:style w:type="paragraph" w:styleId="llb">
    <w:name w:val="footer"/>
    <w:basedOn w:val="Norml"/>
    <w:link w:val="llbChar"/>
    <w:uiPriority w:val="99"/>
    <w:pPr>
      <w:tabs>
        <w:tab w:val="center" w:pos="4536"/>
        <w:tab w:val="right" w:pos="9072"/>
      </w:tabs>
    </w:pPr>
  </w:style>
  <w:style w:type="paragraph" w:customStyle="1" w:styleId="paragraf">
    <w:name w:val="paragraf"/>
    <w:basedOn w:val="Norml"/>
    <w:pPr>
      <w:spacing w:line="312" w:lineRule="auto"/>
      <w:jc w:val="both"/>
    </w:pPr>
    <w:rPr>
      <w:rFonts w:ascii="Book Antiqua" w:hAnsi="Book Antiqua" w:cs="Arial"/>
      <w:bCs/>
      <w:szCs w:val="20"/>
    </w:rPr>
  </w:style>
  <w:style w:type="paragraph" w:customStyle="1" w:styleId="art">
    <w:name w:val="art"/>
    <w:basedOn w:val="Norml"/>
    <w:pPr>
      <w:numPr>
        <w:ilvl w:val="1"/>
        <w:numId w:val="4"/>
      </w:numPr>
      <w:spacing w:before="60"/>
      <w:jc w:val="both"/>
    </w:pPr>
    <w:rPr>
      <w:rFonts w:ascii="Book Antiqua" w:hAnsi="Book Antiqua" w:cs="Arial"/>
    </w:rPr>
  </w:style>
  <w:style w:type="paragraph" w:styleId="Cm">
    <w:name w:val="Title"/>
    <w:basedOn w:val="Norml"/>
    <w:qFormat/>
    <w:pPr>
      <w:jc w:val="center"/>
    </w:pPr>
    <w:rPr>
      <w:rFonts w:ascii="Book Antiqua" w:hAnsi="Book Antiqua" w:cs="Arial"/>
      <w:b/>
    </w:rPr>
  </w:style>
  <w:style w:type="paragraph" w:customStyle="1" w:styleId="ttl1">
    <w:name w:val="ttl1"/>
    <w:basedOn w:val="Cmsor3"/>
    <w:pPr>
      <w:numPr>
        <w:numId w:val="2"/>
      </w:numPr>
      <w:tabs>
        <w:tab w:val="clear" w:pos="720"/>
        <w:tab w:val="num" w:pos="560"/>
      </w:tabs>
      <w:spacing w:before="0" w:line="240" w:lineRule="auto"/>
    </w:pPr>
    <w:rPr>
      <w:rFonts w:cs="Times New Roman"/>
      <w:szCs w:val="28"/>
    </w:rPr>
  </w:style>
  <w:style w:type="paragraph" w:customStyle="1" w:styleId="ttl2">
    <w:name w:val="ttl2"/>
    <w:basedOn w:val="Norml"/>
    <w:pPr>
      <w:numPr>
        <w:ilvl w:val="1"/>
        <w:numId w:val="2"/>
      </w:numPr>
      <w:jc w:val="both"/>
    </w:pPr>
    <w:rPr>
      <w:rFonts w:ascii="Book Antiqua" w:hAnsi="Book Antiqua"/>
      <w:bCs/>
      <w:szCs w:val="28"/>
    </w:rPr>
  </w:style>
  <w:style w:type="paragraph" w:customStyle="1" w:styleId="art1">
    <w:name w:val="art1"/>
    <w:basedOn w:val="Norml"/>
    <w:pPr>
      <w:numPr>
        <w:ilvl w:val="2"/>
        <w:numId w:val="3"/>
      </w:numPr>
      <w:jc w:val="both"/>
    </w:pPr>
    <w:rPr>
      <w:rFonts w:ascii="Book Antiqua" w:hAnsi="Book Antiqua" w:cs="Arial"/>
    </w:rPr>
  </w:style>
  <w:style w:type="paragraph" w:customStyle="1" w:styleId="CaracterCaracter2CaracterCaracterCaracterCaracterCaracterCaracter">
    <w:name w:val="Caracter Caracter2 Caracter Caracter Caracter Caracter Caracter Caracter"/>
    <w:basedOn w:val="Norml"/>
    <w:rsid w:val="00D83D2E"/>
    <w:rPr>
      <w:rFonts w:eastAsia="PMingLiU"/>
      <w:lang w:val="pl-PL" w:eastAsia="pl-PL"/>
    </w:rPr>
  </w:style>
  <w:style w:type="paragraph" w:customStyle="1" w:styleId="Default">
    <w:name w:val="Default"/>
    <w:rsid w:val="008F5513"/>
    <w:pPr>
      <w:autoSpaceDE w:val="0"/>
      <w:autoSpaceDN w:val="0"/>
      <w:adjustRightInd w:val="0"/>
    </w:pPr>
    <w:rPr>
      <w:rFonts w:ascii="Verdana" w:hAnsi="Verdana"/>
      <w:lang w:val="en-US" w:eastAsia="en-US"/>
    </w:rPr>
  </w:style>
  <w:style w:type="paragraph" w:customStyle="1" w:styleId="bulet1">
    <w:name w:val="bulet1"/>
    <w:basedOn w:val="Szvegtrzs2"/>
    <w:rsid w:val="008F5513"/>
    <w:pPr>
      <w:numPr>
        <w:numId w:val="12"/>
      </w:numPr>
      <w:spacing w:after="0" w:line="240" w:lineRule="auto"/>
      <w:jc w:val="both"/>
    </w:pPr>
    <w:rPr>
      <w:rFonts w:ascii="Book Antiqua" w:hAnsi="Book Antiqua"/>
      <w:sz w:val="22"/>
    </w:rPr>
  </w:style>
  <w:style w:type="paragraph" w:customStyle="1" w:styleId="enum">
    <w:name w:val="enum"/>
    <w:basedOn w:val="lfej"/>
    <w:rsid w:val="008F5513"/>
    <w:pPr>
      <w:numPr>
        <w:ilvl w:val="2"/>
        <w:numId w:val="12"/>
      </w:numPr>
      <w:tabs>
        <w:tab w:val="clear" w:pos="4536"/>
        <w:tab w:val="clear" w:pos="9072"/>
      </w:tabs>
      <w:jc w:val="both"/>
    </w:pPr>
    <w:rPr>
      <w:rFonts w:ascii="Book Antiqua" w:hAnsi="Book Antiqua"/>
    </w:rPr>
  </w:style>
  <w:style w:type="paragraph" w:styleId="Szvegtrzs2">
    <w:name w:val="Body Text 2"/>
    <w:basedOn w:val="Norml"/>
    <w:rsid w:val="008F5513"/>
    <w:pPr>
      <w:spacing w:after="120" w:line="480" w:lineRule="auto"/>
    </w:pPr>
  </w:style>
  <w:style w:type="paragraph" w:styleId="Buborkszveg">
    <w:name w:val="Balloon Text"/>
    <w:basedOn w:val="Norml"/>
    <w:link w:val="BuborkszvegChar"/>
    <w:rsid w:val="00DD258D"/>
    <w:rPr>
      <w:rFonts w:ascii="Tahoma" w:hAnsi="Tahoma" w:cs="Tahoma"/>
      <w:sz w:val="16"/>
      <w:szCs w:val="16"/>
    </w:rPr>
  </w:style>
  <w:style w:type="character" w:customStyle="1" w:styleId="BuborkszvegChar">
    <w:name w:val="Buborékszöveg Char"/>
    <w:link w:val="Buborkszveg"/>
    <w:rsid w:val="00DD258D"/>
    <w:rPr>
      <w:rFonts w:ascii="Tahoma" w:hAnsi="Tahoma" w:cs="Tahoma"/>
      <w:sz w:val="16"/>
      <w:szCs w:val="16"/>
    </w:rPr>
  </w:style>
  <w:style w:type="character" w:styleId="Jegyzethivatkozs">
    <w:name w:val="annotation reference"/>
    <w:rsid w:val="00F820BC"/>
    <w:rPr>
      <w:sz w:val="16"/>
      <w:szCs w:val="16"/>
    </w:rPr>
  </w:style>
  <w:style w:type="paragraph" w:styleId="Jegyzetszveg">
    <w:name w:val="annotation text"/>
    <w:basedOn w:val="Norml"/>
    <w:link w:val="JegyzetszvegChar"/>
    <w:rsid w:val="00F820BC"/>
    <w:rPr>
      <w:sz w:val="20"/>
      <w:szCs w:val="20"/>
    </w:rPr>
  </w:style>
  <w:style w:type="character" w:customStyle="1" w:styleId="JegyzetszvegChar">
    <w:name w:val="Jegyzetszöveg Char"/>
    <w:basedOn w:val="Bekezdsalapbettpusa"/>
    <w:link w:val="Jegyzetszveg"/>
    <w:rsid w:val="00F820BC"/>
  </w:style>
  <w:style w:type="paragraph" w:styleId="Megjegyzstrgya">
    <w:name w:val="annotation subject"/>
    <w:basedOn w:val="Jegyzetszveg"/>
    <w:next w:val="Jegyzetszveg"/>
    <w:link w:val="MegjegyzstrgyaChar"/>
    <w:rsid w:val="00F820BC"/>
    <w:rPr>
      <w:b/>
      <w:bCs/>
    </w:rPr>
  </w:style>
  <w:style w:type="character" w:customStyle="1" w:styleId="MegjegyzstrgyaChar">
    <w:name w:val="Megjegyzés tárgya Char"/>
    <w:link w:val="Megjegyzstrgya"/>
    <w:rsid w:val="00F820BC"/>
    <w:rPr>
      <w:b/>
      <w:bCs/>
    </w:rPr>
  </w:style>
  <w:style w:type="character" w:customStyle="1" w:styleId="llbChar">
    <w:name w:val="Élőláb Char"/>
    <w:link w:val="llb"/>
    <w:uiPriority w:val="99"/>
    <w:rsid w:val="00A61F2B"/>
    <w:rPr>
      <w:sz w:val="24"/>
      <w:szCs w:val="24"/>
    </w:rPr>
  </w:style>
  <w:style w:type="character" w:styleId="Hiperhivatkozs">
    <w:name w:val="Hyperlink"/>
    <w:uiPriority w:val="99"/>
    <w:rsid w:val="00842E90"/>
    <w:rPr>
      <w:color w:val="0000FF"/>
      <w:u w:val="single"/>
    </w:rPr>
  </w:style>
  <w:style w:type="paragraph" w:styleId="Listaszerbekezds">
    <w:name w:val="List Paragraph"/>
    <w:basedOn w:val="Norml"/>
    <w:uiPriority w:val="34"/>
    <w:qFormat/>
    <w:rsid w:val="00C7735F"/>
    <w:pPr>
      <w:ind w:left="720"/>
      <w:contextualSpacing/>
    </w:pPr>
  </w:style>
  <w:style w:type="paragraph" w:styleId="Nincstrkz">
    <w:name w:val="No Spacing"/>
    <w:uiPriority w:val="1"/>
    <w:qFormat/>
    <w:rsid w:val="003207F4"/>
    <w:rPr>
      <w:sz w:val="24"/>
      <w:szCs w:val="24"/>
      <w:lang w:val="ro-RO" w:eastAsia="ro-RO"/>
    </w:rPr>
  </w:style>
  <w:style w:type="character" w:customStyle="1" w:styleId="Szvegtrzs20">
    <w:name w:val="Szövegtörzs (2)"/>
    <w:basedOn w:val="Bekezdsalapbettpusa"/>
    <w:rsid w:val="00F73710"/>
    <w:rPr>
      <w:rFonts w:ascii="Arial" w:eastAsia="Arial" w:hAnsi="Arial" w:cs="Arial"/>
      <w:b w:val="0"/>
      <w:bCs w:val="0"/>
      <w:i w:val="0"/>
      <w:iCs w:val="0"/>
      <w:smallCaps w:val="0"/>
      <w:strike w:val="0"/>
      <w:color w:val="000000"/>
      <w:spacing w:val="0"/>
      <w:w w:val="100"/>
      <w:position w:val="0"/>
      <w:sz w:val="21"/>
      <w:szCs w:val="21"/>
      <w:u w:val="none"/>
      <w:lang w:val="ro-RO" w:eastAsia="ro-RO" w:bidi="ro-RO"/>
    </w:rPr>
  </w:style>
  <w:style w:type="character" w:customStyle="1" w:styleId="Bodytext2">
    <w:name w:val="Body text (2)_"/>
    <w:basedOn w:val="Bekezdsalapbettpusa"/>
    <w:link w:val="Bodytext20"/>
    <w:rsid w:val="00FD4611"/>
    <w:rPr>
      <w:shd w:val="clear" w:color="auto" w:fill="FFFFFF"/>
    </w:rPr>
  </w:style>
  <w:style w:type="paragraph" w:customStyle="1" w:styleId="Bodytext20">
    <w:name w:val="Body text (2)"/>
    <w:basedOn w:val="Norml"/>
    <w:link w:val="Bodytext2"/>
    <w:rsid w:val="00FD4611"/>
    <w:pPr>
      <w:widowControl w:val="0"/>
      <w:shd w:val="clear" w:color="auto" w:fill="FFFFFF"/>
      <w:spacing w:line="413" w:lineRule="exact"/>
      <w:ind w:hanging="740"/>
      <w:jc w:val="both"/>
    </w:pPr>
    <w:rPr>
      <w:sz w:val="20"/>
      <w:szCs w:val="20"/>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08972">
      <w:bodyDiv w:val="1"/>
      <w:marLeft w:val="0"/>
      <w:marRight w:val="0"/>
      <w:marTop w:val="0"/>
      <w:marBottom w:val="0"/>
      <w:divBdr>
        <w:top w:val="none" w:sz="0" w:space="0" w:color="auto"/>
        <w:left w:val="none" w:sz="0" w:space="0" w:color="auto"/>
        <w:bottom w:val="none" w:sz="0" w:space="0" w:color="auto"/>
        <w:right w:val="none" w:sz="0" w:space="0" w:color="auto"/>
      </w:divBdr>
      <w:divsChild>
        <w:div w:id="316887209">
          <w:marLeft w:val="0"/>
          <w:marRight w:val="0"/>
          <w:marTop w:val="0"/>
          <w:marBottom w:val="0"/>
          <w:divBdr>
            <w:top w:val="none" w:sz="0" w:space="0" w:color="auto"/>
            <w:left w:val="none" w:sz="0" w:space="0" w:color="auto"/>
            <w:bottom w:val="none" w:sz="0" w:space="0" w:color="auto"/>
            <w:right w:val="none" w:sz="0" w:space="0" w:color="auto"/>
          </w:divBdr>
          <w:divsChild>
            <w:div w:id="2033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470171">
      <w:bodyDiv w:val="1"/>
      <w:marLeft w:val="0"/>
      <w:marRight w:val="0"/>
      <w:marTop w:val="0"/>
      <w:marBottom w:val="0"/>
      <w:divBdr>
        <w:top w:val="none" w:sz="0" w:space="0" w:color="auto"/>
        <w:left w:val="none" w:sz="0" w:space="0" w:color="auto"/>
        <w:bottom w:val="none" w:sz="0" w:space="0" w:color="auto"/>
        <w:right w:val="none" w:sz="0" w:space="0" w:color="auto"/>
      </w:divBdr>
      <w:divsChild>
        <w:div w:id="1188981315">
          <w:marLeft w:val="0"/>
          <w:marRight w:val="0"/>
          <w:marTop w:val="0"/>
          <w:marBottom w:val="0"/>
          <w:divBdr>
            <w:top w:val="none" w:sz="0" w:space="0" w:color="auto"/>
            <w:left w:val="none" w:sz="0" w:space="0" w:color="auto"/>
            <w:bottom w:val="none" w:sz="0" w:space="0" w:color="auto"/>
            <w:right w:val="none" w:sz="0" w:space="0" w:color="auto"/>
          </w:divBdr>
          <w:divsChild>
            <w:div w:id="45830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12165">
      <w:bodyDiv w:val="1"/>
      <w:marLeft w:val="0"/>
      <w:marRight w:val="0"/>
      <w:marTop w:val="0"/>
      <w:marBottom w:val="0"/>
      <w:divBdr>
        <w:top w:val="none" w:sz="0" w:space="0" w:color="auto"/>
        <w:left w:val="none" w:sz="0" w:space="0" w:color="auto"/>
        <w:bottom w:val="none" w:sz="0" w:space="0" w:color="auto"/>
        <w:right w:val="none" w:sz="0" w:space="0" w:color="auto"/>
      </w:divBdr>
      <w:divsChild>
        <w:div w:id="2133403490">
          <w:marLeft w:val="0"/>
          <w:marRight w:val="0"/>
          <w:marTop w:val="0"/>
          <w:marBottom w:val="0"/>
          <w:divBdr>
            <w:top w:val="none" w:sz="0" w:space="0" w:color="auto"/>
            <w:left w:val="none" w:sz="0" w:space="0" w:color="auto"/>
            <w:bottom w:val="none" w:sz="0" w:space="0" w:color="auto"/>
            <w:right w:val="none" w:sz="0" w:space="0" w:color="auto"/>
          </w:divBdr>
          <w:divsChild>
            <w:div w:id="23259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DA822-E10B-4510-93DA-CE6AC8E7B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3042</Words>
  <Characters>17649</Characters>
  <Application>Microsoft Office Word</Application>
  <DocSecurity>0</DocSecurity>
  <Lines>147</Lines>
  <Paragraphs>41</Paragraphs>
  <ScaleCrop>false</ScaleCrop>
  <HeadingPairs>
    <vt:vector size="6" baseType="variant">
      <vt:variant>
        <vt:lpstr>Cím</vt:lpstr>
      </vt:variant>
      <vt:variant>
        <vt:i4>1</vt:i4>
      </vt:variant>
      <vt:variant>
        <vt:lpstr>Titlu</vt:lpstr>
      </vt:variant>
      <vt:variant>
        <vt:i4>1</vt:i4>
      </vt:variant>
      <vt:variant>
        <vt:lpstr>Title</vt:lpstr>
      </vt:variant>
      <vt:variant>
        <vt:i4>1</vt:i4>
      </vt:variant>
    </vt:vector>
  </HeadingPairs>
  <TitlesOfParts>
    <vt:vector size="3" baseType="lpstr">
      <vt:lpstr>CONTRACT DE CONSULTANŢĂ</vt:lpstr>
      <vt:lpstr>CONTRACT DE CONSULTANŢĂ</vt:lpstr>
      <vt:lpstr>CONTRACT DE CONSULTANŢĂ</vt:lpstr>
    </vt:vector>
  </TitlesOfParts>
  <Company>aa</Company>
  <LinksUpToDate>false</LinksUpToDate>
  <CharactersWithSpaces>20650</CharactersWithSpaces>
  <SharedDoc>false</SharedDoc>
  <HLinks>
    <vt:vector size="6" baseType="variant">
      <vt:variant>
        <vt:i4>8257661</vt:i4>
      </vt:variant>
      <vt:variant>
        <vt:i4>0</vt:i4>
      </vt:variant>
      <vt:variant>
        <vt:i4>0</vt:i4>
      </vt:variant>
      <vt:variant>
        <vt:i4>5</vt:i4>
      </vt:variant>
      <vt:variant>
        <vt:lpwstr>http://www.apdrp.info/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CONSULTANŢĂ</dc:title>
  <dc:subject/>
  <dc:creator>AFIR, Csák, Planificatio</dc:creator>
  <cp:keywords/>
  <cp:lastModifiedBy>ambrussandor.office@gmail.com</cp:lastModifiedBy>
  <cp:revision>7</cp:revision>
  <cp:lastPrinted>2019-08-02T10:13:00Z</cp:lastPrinted>
  <dcterms:created xsi:type="dcterms:W3CDTF">2019-12-12T17:28:00Z</dcterms:created>
  <dcterms:modified xsi:type="dcterms:W3CDTF">2019-12-13T06:41:00Z</dcterms:modified>
</cp:coreProperties>
</file>